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投诉处理归档目录</w:t>
      </w:r>
    </w:p>
    <w:tbl>
      <w:tblPr>
        <w:jc w:val="left"/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6174"/>
      </w:tblGrid>
      <w:tr>
        <w:trPr>
          <w:trHeight w:val="496"/>
        </w:trPr>
        <w:tc>
          <w:tcPr>
            <w:tcW w:w="212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eastAsia="仿宋"/>
                <w:szCs w:val="21"/>
              </w:rPr>
            </w:pPr>
            <w:r>
              <w:rPr>
                <w:rFonts w:ascii="仿宋" w:eastAsia="仿宋" w:hint="eastAsia"/>
                <w:sz w:val="28"/>
                <w:szCs w:val="28"/>
              </w:rPr>
              <w:t>采购项目名称</w:t>
            </w:r>
          </w:p>
        </w:tc>
        <w:tc>
          <w:tcPr>
            <w:tcW w:w="6174" w:type="dxa"/>
            <w:shd w:val="clear" w:color="auto" w:fill="auto"/>
            <w:vAlign w:val="center"/>
          </w:tcPr>
          <w:p>
            <w:pPr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江苏省张家港保税区发展改革局</w:t>
            </w: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“人口普查毛巾、方巾套装”</w:t>
            </w:r>
          </w:p>
        </w:tc>
      </w:tr>
      <w:tr>
        <w:trPr>
          <w:trHeight w:val="292"/>
        </w:trPr>
        <w:tc>
          <w:tcPr>
            <w:tcW w:w="2122" w:type="dxa"/>
            <w:shd w:val="clear" w:color="auto" w:fill="auto"/>
            <w:vAlign w:val="center"/>
          </w:tcPr>
          <w:p>
            <w:pPr>
              <w:jc w:val="center"/>
              <w:rPr>
                <w:rFonts w:ascii="仿宋" w:eastAsia="仿宋"/>
                <w:szCs w:val="21"/>
              </w:rPr>
            </w:pPr>
            <w:r>
              <w:rPr>
                <w:rFonts w:ascii="仿宋" w:eastAsia="仿宋" w:hint="eastAsia"/>
                <w:sz w:val="28"/>
                <w:szCs w:val="28"/>
              </w:rPr>
              <w:t>采购项目编号</w:t>
            </w:r>
          </w:p>
        </w:tc>
        <w:tc>
          <w:tcPr>
            <w:tcW w:w="6174" w:type="dxa"/>
            <w:shd w:val="clear" w:color="auto" w:fill="auto"/>
            <w:vAlign w:val="center"/>
          </w:tcPr>
          <w:p>
            <w:pPr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ZBHT2020-G-058</w:t>
            </w:r>
          </w:p>
        </w:tc>
      </w:tr>
    </w:tbl>
    <w:p>
      <w:pPr>
        <w:rPr>
          <w:rFonts w:ascii="仿宋" w:eastAsia="仿宋"/>
          <w:szCs w:val="21"/>
        </w:rPr>
      </w:pPr>
    </w:p>
    <w:tbl>
      <w:tblPr>
        <w:jc w:val="left"/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4485"/>
        <w:gridCol w:w="1498"/>
        <w:gridCol w:w="1488"/>
      </w:tblGrid>
      <w:tr>
        <w:tc>
          <w:tcPr>
            <w:tcW w:w="825" w:type="dxa"/>
            <w:shd w:val="clear" w:color="auto" w:fill="auto"/>
            <w:vAlign w:val="center"/>
          </w:tcPr>
          <w:p>
            <w:pPr>
              <w:jc w:val="both"/>
            </w:pPr>
            <w:r>
              <w:rPr>
                <w:rFonts w:hint="eastAsia"/>
              </w:rPr>
              <w:t>序号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页数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投诉书</w:t>
            </w: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及相关证明材料、邮寄证明等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1-16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第一次投诉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关于限期修改政府采购投诉书的通知及其邮寄证明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17-18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" w:eastAsia="仿宋"/>
                <w:sz w:val="28"/>
                <w:szCs w:val="28"/>
              </w:rPr>
            </w:pPr>
            <w:r>
              <w:rPr>
                <w:rFonts w:ascii="仿宋" w:eastAsia="仿宋"/>
                <w:sz w:val="28"/>
                <w:szCs w:val="28"/>
              </w:rPr>
              <w:t>投诉书及相关证明材料、邮寄证明等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19-35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第二次投诉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" w:eastAsia="仿宋"/>
                <w:sz w:val="28"/>
                <w:szCs w:val="28"/>
              </w:rPr>
            </w:pPr>
            <w:r>
              <w:rPr>
                <w:rFonts w:ascii="仿宋" w:eastAsia="仿宋"/>
                <w:sz w:val="28"/>
                <w:szCs w:val="28"/>
              </w:rPr>
              <w:t>关于再次</w:t>
            </w: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限期修改政府采购投诉书的通知及其邮寄证明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36-38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投诉书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39-43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第三次投诉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投诉人法人身份证复印件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44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投诉人营业执照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45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cs="仿宋_GB2312" w:hint="eastAsia"/>
              </w:rPr>
              <w:t>8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质疑书及相关证明材料等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46-51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质疑答复函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52-53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投诉书邮寄证明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54-55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政府采购供应商投诉受理通知书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56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投诉人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受理通知书邮寄证明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57-58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投诉人</w:t>
            </w:r>
            <w:bookmarkStart w:id="0" w:name="_GoBack"/>
            <w:bookmarkEnd w:id="0"/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政府采购投诉答复通知书、暂停政府采购通知书及签收单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59-61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被投诉人1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政府采购投诉答复通知书、暂停政府采购通知书及签收单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62-64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被投诉人2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政府采购投诉答复通知书及邮寄证明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65 -67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相关供应商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情况说明及证明材料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68-72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被投诉人1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投诉答复材料签收单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73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被投诉人1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情况说明及证明材料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74-145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被投诉人2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投诉答复材料签收单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146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被投诉人2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政府采购供应商投诉处理决定书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147-152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恢复政府采购通知书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153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签收单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154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被投诉人1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签收单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155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被投诉人2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t>24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投诉处理决定书邮寄证明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156-157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投诉人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t>25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/>
                <w:color w:val="000000"/>
                <w:sz w:val="28"/>
                <w:szCs w:val="28"/>
              </w:rPr>
              <w:t>投诉处理决定书邮寄证明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158-159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相关供应商</w:t>
            </w:r>
          </w:p>
        </w:tc>
      </w:tr>
      <w:tr>
        <w:tc>
          <w:tcPr>
            <w:tcW w:w="825" w:type="dxa"/>
            <w:shd w:val="clear" w:color="auto" w:fill="auto"/>
            <w:vAlign w:val="center"/>
          </w:tcPr>
          <w:p>
            <w:pPr>
              <w:jc w:val="center"/>
            </w:pPr>
            <w:r>
              <w:t>26</w:t>
            </w:r>
          </w:p>
        </w:tc>
        <w:tc>
          <w:tcPr>
            <w:tcW w:w="4485" w:type="dxa"/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color w:val="000000"/>
                <w:sz w:val="28"/>
                <w:szCs w:val="28"/>
              </w:rPr>
              <w:t>公告及其发布媒体材料</w:t>
            </w:r>
          </w:p>
        </w:tc>
        <w:tc>
          <w:tcPr>
            <w:tcW w:w="1498" w:type="dxa"/>
            <w:shd w:val="clear" w:color="auto" w:fill="auto"/>
            <w:vAlign w:val="center"/>
          </w:tcPr>
          <w:p>
            <w:pPr>
              <w:jc w:val="both"/>
            </w:pPr>
            <w:r>
              <w:t>160-163</w:t>
            </w:r>
          </w:p>
        </w:tc>
        <w:tc>
          <w:tcPr>
            <w:tcW w:w="1488" w:type="dxa"/>
            <w:shd w:val="clear" w:color="auto" w:fill="auto"/>
            <w:vAlign w:val="center"/>
          </w:tcPr>
          <w:p>
            <w:pPr>
              <w:jc w:val="both"/>
            </w:pPr>
            <w:r>
              <w:t>苏州、江苏</w:t>
            </w:r>
          </w:p>
        </w:tc>
      </w:tr>
    </w:tbl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docGrid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variable"/>
    <w:sig w:usb0="00000000" w:usb1="0000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720"/>
  <w:drawingGridHorizontalSpacing w:val="110"/>
  <w:drawingGridVerticalSpacing w:val="156"/>
  <w:displayHorizontalDrawingGridEvery w:val="0"/>
  <w:displayVerticalDrawingGridEvery w:val="1"/>
  <w:compat>
    <w:spaceForUL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adjustRightInd w:val="0"/>
      <w:snapToGrid w:val="0"/>
      <w:spacing w:after="200" w:line="240" w:lineRule="auto"/>
    </w:pPr>
    <w:rPr>
      <w:rFonts w:ascii="Tahoma" w:eastAsia="微软雅黑" w:cs="Arial" w:hAnsi="Tahoma"/>
      <w:sz w:val="22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72</TotalTime>
  <Application>Yozo_Office27021597764231180</Application>
  <Pages>2</Pages>
  <Words>0</Words>
  <Characters>571</Characters>
  <Lines>0</Lines>
  <Paragraphs>5</Paragraphs>
  <CharactersWithSpaces>762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Administrator</cp:lastModifiedBy>
  <cp:revision>4</cp:revision>
  <dcterms:created xsi:type="dcterms:W3CDTF">2021-03-22T00:59:00Z</dcterms:created>
  <dcterms:modified xsi:type="dcterms:W3CDTF">2021-03-23T14:35:39Z</dcterms:modified>
</cp:coreProperties>
</file>