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21" w:rsidRDefault="00130D21" w:rsidP="00130D21">
      <w:pPr>
        <w:rPr>
          <w:color w:val="4A4A4A"/>
          <w:kern w:val="0"/>
          <w:sz w:val="32"/>
          <w:szCs w:val="32"/>
        </w:rPr>
      </w:pPr>
      <w:r>
        <w:rPr>
          <w:rFonts w:hint="eastAsia"/>
          <w:color w:val="4A4A4A"/>
          <w:kern w:val="0"/>
          <w:sz w:val="32"/>
          <w:szCs w:val="32"/>
        </w:rPr>
        <w:t>一、投标前准备工作</w:t>
      </w:r>
    </w:p>
    <w:p w:rsidR="00130D21" w:rsidRDefault="008D28BB" w:rsidP="00130D21">
      <w:pPr>
        <w:jc w:val="center"/>
        <w:rPr>
          <w:color w:val="4A4A4A"/>
          <w:kern w:val="0"/>
          <w:sz w:val="32"/>
          <w:szCs w:val="32"/>
        </w:rPr>
      </w:pPr>
      <w:r>
        <w:rPr>
          <w:noProof/>
          <w:color w:val="4A4A4A"/>
          <w:kern w:val="0"/>
          <w:sz w:val="32"/>
          <w:szCs w:val="32"/>
        </w:rPr>
        <w:pict>
          <v:shapetype id="_x0000_t32" coordsize="21600,21600" o:spt="32" o:oned="t" path="m,l21600,21600e" filled="f">
            <v:path arrowok="t" fillok="f" o:connecttype="none"/>
            <o:lock v:ext="edit" shapetype="t"/>
          </v:shapetype>
          <v:shape id="_x0000_s1054" type="#_x0000_t32" style="position:absolute;left:0;text-align:left;margin-left:361.45pt;margin-top:23.3pt;width:0;height:81.85pt;z-index:251688960" o:connectortype="straight">
            <v:stroke endarrow="block"/>
          </v:shape>
        </w:pict>
      </w:r>
      <w:r>
        <w:rPr>
          <w:noProof/>
          <w:color w:val="4A4A4A"/>
          <w:kern w:val="0"/>
          <w:sz w:val="32"/>
          <w:szCs w:val="32"/>
        </w:rPr>
        <w:pict>
          <v:shape id="_x0000_s1053" type="#_x0000_t32" style="position:absolute;left:0;text-align:left;margin-left:272.25pt;margin-top:23.3pt;width:89.2pt;height:0;z-index:251687936" o:connectortype="straight"/>
        </w:pict>
      </w:r>
      <w:r>
        <w:rPr>
          <w:noProof/>
          <w:color w:val="4A4A4A"/>
          <w:kern w:val="0"/>
          <w:sz w:val="32"/>
          <w:szCs w:val="32"/>
        </w:rPr>
        <w:pict>
          <v:shape id="_x0000_s1052" type="#_x0000_t32" style="position:absolute;left:0;text-align:left;margin-left:52.05pt;margin-top:23.3pt;width:0;height:81.85pt;z-index:251686912" o:connectortype="straight">
            <v:stroke endarrow="block"/>
          </v:shape>
        </w:pict>
      </w:r>
      <w:r>
        <w:rPr>
          <w:noProof/>
          <w:color w:val="4A4A4A"/>
          <w:kern w:val="0"/>
          <w:sz w:val="32"/>
          <w:szCs w:val="32"/>
        </w:rPr>
        <w:pict>
          <v:shape id="_x0000_s1051" type="#_x0000_t32" style="position:absolute;left:0;text-align:left;margin-left:52.05pt;margin-top:23.3pt;width:110.25pt;height:0;flip:x;z-index:251685888" o:connectortype="straight"/>
        </w:pict>
      </w:r>
      <w:r>
        <w:rPr>
          <w:noProof/>
          <w:color w:val="4A4A4A"/>
          <w:kern w:val="0"/>
          <w:sz w:val="32"/>
          <w:szCs w:val="32"/>
        </w:rPr>
        <w:pict>
          <v:shapetype id="_x0000_t202" coordsize="21600,21600" o:spt="202" path="m,l,21600r21600,l21600,xe">
            <v:stroke joinstyle="miter"/>
            <v:path gradientshapeok="t" o:connecttype="rect"/>
          </v:shapetype>
          <v:shape id="_x0000_s1050" type="#_x0000_t202" style="position:absolute;left:0;text-align:left;margin-left:162.3pt;margin-top:2.85pt;width:109.95pt;height:45.7pt;z-index:251684864">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投标前</w:t>
                  </w:r>
                </w:p>
              </w:txbxContent>
            </v:textbox>
          </v:shape>
        </w:pict>
      </w:r>
    </w:p>
    <w:p w:rsidR="00130D21" w:rsidRDefault="00130D21" w:rsidP="00130D21">
      <w:pPr>
        <w:jc w:val="center"/>
        <w:rPr>
          <w:color w:val="4A4A4A"/>
          <w:kern w:val="0"/>
          <w:sz w:val="32"/>
          <w:szCs w:val="32"/>
        </w:rPr>
      </w:pPr>
    </w:p>
    <w:p w:rsidR="00130D21" w:rsidRDefault="00130D21" w:rsidP="00130D21">
      <w:pPr>
        <w:jc w:val="center"/>
        <w:rPr>
          <w:color w:val="4A4A4A"/>
          <w:kern w:val="0"/>
          <w:sz w:val="32"/>
          <w:szCs w:val="32"/>
        </w:rPr>
      </w:pPr>
    </w:p>
    <w:p w:rsidR="00130D21" w:rsidRPr="00E314A8" w:rsidRDefault="008D28BB" w:rsidP="00130D21">
      <w:pPr>
        <w:jc w:val="center"/>
        <w:rPr>
          <w:color w:val="4A4A4A"/>
          <w:kern w:val="0"/>
          <w:sz w:val="32"/>
          <w:szCs w:val="32"/>
        </w:rPr>
      </w:pPr>
      <w:r>
        <w:rPr>
          <w:noProof/>
          <w:color w:val="4A4A4A"/>
          <w:kern w:val="0"/>
          <w:sz w:val="32"/>
          <w:szCs w:val="32"/>
        </w:rPr>
        <w:pict>
          <v:shape id="_x0000_s1026" type="#_x0000_t202" style="position:absolute;left:0;text-align:left;margin-left:-34.75pt;margin-top:11.55pt;width:177.3pt;height:71pt;z-index:251658240;mso-width-relative:margin;mso-height-relative:margin">
            <v:textbox>
              <w:txbxContent>
                <w:p w:rsidR="00130D21" w:rsidRPr="003D4949" w:rsidRDefault="00130D21" w:rsidP="00130D21">
                  <w:pPr>
                    <w:spacing w:line="300" w:lineRule="exact"/>
                    <w:jc w:val="center"/>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登录吴江区公共资源会员网上交易系统并注册信息</w:t>
                  </w:r>
                  <w:r w:rsidRPr="003D4949">
                    <w:rPr>
                      <w:rFonts w:asciiTheme="minorEastAsia" w:eastAsiaTheme="minorEastAsia" w:hAnsiTheme="minorEastAsia"/>
                      <w:color w:val="4A4A4A"/>
                      <w:kern w:val="0"/>
                      <w:sz w:val="28"/>
                      <w:szCs w:val="28"/>
                    </w:rPr>
                    <w:t>http://</w:t>
                  </w:r>
                  <w:r w:rsidR="00360060">
                    <w:rPr>
                      <w:rFonts w:asciiTheme="minorEastAsia" w:eastAsiaTheme="minorEastAsia" w:hAnsiTheme="minorEastAsia"/>
                      <w:color w:val="4A4A4A"/>
                      <w:kern w:val="0"/>
                      <w:sz w:val="28"/>
                      <w:szCs w:val="28"/>
                    </w:rPr>
                    <w:t>58.211.231.163</w:t>
                  </w:r>
                  <w:r w:rsidR="00360060">
                    <w:rPr>
                      <w:rFonts w:asciiTheme="minorEastAsia" w:eastAsiaTheme="minorEastAsia" w:hAnsiTheme="minorEastAsia" w:hint="eastAsia"/>
                      <w:color w:val="4A4A4A"/>
                      <w:kern w:val="0"/>
                      <w:sz w:val="28"/>
                      <w:szCs w:val="28"/>
                    </w:rPr>
                    <w:t>:</w:t>
                  </w:r>
                  <w:r w:rsidR="00360060">
                    <w:rPr>
                      <w:rFonts w:asciiTheme="minorEastAsia" w:eastAsiaTheme="minorEastAsia" w:hAnsiTheme="minorEastAsia"/>
                      <w:color w:val="4A4A4A"/>
                      <w:kern w:val="0"/>
                      <w:sz w:val="28"/>
                      <w:szCs w:val="28"/>
                    </w:rPr>
                    <w:t>7090</w:t>
                  </w:r>
                  <w:r w:rsidRPr="003D4949">
                    <w:rPr>
                      <w:rFonts w:asciiTheme="minorEastAsia" w:eastAsiaTheme="minorEastAsia" w:hAnsiTheme="minorEastAsia"/>
                      <w:color w:val="4A4A4A"/>
                      <w:kern w:val="0"/>
                      <w:sz w:val="28"/>
                      <w:szCs w:val="28"/>
                    </w:rPr>
                    <w:t>/wjhy/</w:t>
                  </w:r>
                </w:p>
                <w:p w:rsidR="00130D21" w:rsidRDefault="00130D21" w:rsidP="00130D21"/>
              </w:txbxContent>
            </v:textbox>
          </v:shape>
        </w:pict>
      </w:r>
      <w:r>
        <w:rPr>
          <w:rFonts w:ascii="黑体" w:eastAsia="黑体" w:hAnsi="黑体" w:cs="宋体"/>
          <w:noProof/>
          <w:color w:val="4A4A4A"/>
          <w:sz w:val="44"/>
          <w:szCs w:val="44"/>
        </w:rPr>
        <w:pict>
          <v:shape id="_x0000_s1028" type="#_x0000_t202" style="position:absolute;left:0;text-align:left;margin-left:311.1pt;margin-top:11.55pt;width:109.95pt;height:45.7pt;z-index:251662336">
            <v:textbox>
              <w:txbxContent>
                <w:p w:rsidR="00130D21" w:rsidRPr="003D4949" w:rsidRDefault="00130D21" w:rsidP="00130D21">
                  <w:pPr>
                    <w:jc w:val="center"/>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办理CA锁</w:t>
                  </w:r>
                </w:p>
              </w:txbxContent>
            </v:textbox>
          </v:shape>
        </w:pict>
      </w:r>
    </w:p>
    <w:p w:rsidR="00130D21" w:rsidRDefault="008D28BB" w:rsidP="00130D21">
      <w:pPr>
        <w:pStyle w:val="a8"/>
        <w:rPr>
          <w:rFonts w:ascii="Times New Roman" w:hAnsi="Times New Roman" w:cs="Times New Roman"/>
          <w:color w:val="4A4A4A"/>
          <w:sz w:val="32"/>
          <w:szCs w:val="32"/>
        </w:rPr>
      </w:pPr>
      <w:r>
        <w:rPr>
          <w:rFonts w:ascii="Times New Roman" w:hAnsi="Times New Roman" w:cs="Times New Roman"/>
          <w:noProof/>
          <w:color w:val="4A4A4A"/>
          <w:sz w:val="32"/>
          <w:szCs w:val="32"/>
        </w:rPr>
        <w:pict>
          <v:shape id="_x0000_s1039" type="#_x0000_t32" style="position:absolute;margin-left:445.15pt;margin-top:3.7pt;width:0;height:106.05pt;z-index:251673600" o:connectortype="straight">
            <v:stroke endarrow="block"/>
          </v:shape>
        </w:pict>
      </w:r>
      <w:r>
        <w:rPr>
          <w:rFonts w:ascii="Times New Roman" w:hAnsi="Times New Roman" w:cs="Times New Roman"/>
          <w:noProof/>
          <w:color w:val="4A4A4A"/>
          <w:sz w:val="32"/>
          <w:szCs w:val="32"/>
        </w:rPr>
        <w:pict>
          <v:shape id="_x0000_s1038" type="#_x0000_t32" style="position:absolute;margin-left:421.05pt;margin-top:3.7pt;width:24.1pt;height:0;z-index:251672576" o:connectortype="straight"/>
        </w:pict>
      </w:r>
      <w:r>
        <w:rPr>
          <w:rFonts w:ascii="Times New Roman" w:hAnsi="Times New Roman" w:cs="Times New Roman"/>
          <w:noProof/>
          <w:color w:val="4A4A4A"/>
          <w:sz w:val="32"/>
          <w:szCs w:val="32"/>
        </w:rPr>
        <w:pict>
          <v:shape id="_x0000_s1037" type="#_x0000_t32" style="position:absolute;margin-left:279.75pt;margin-top:3.7pt;width:0;height:106.05pt;z-index:251671552" o:connectortype="straight">
            <v:stroke endarrow="block"/>
          </v:shape>
        </w:pict>
      </w:r>
      <w:r>
        <w:rPr>
          <w:rFonts w:ascii="Times New Roman" w:hAnsi="Times New Roman" w:cs="Times New Roman"/>
          <w:noProof/>
          <w:color w:val="4A4A4A"/>
          <w:sz w:val="32"/>
          <w:szCs w:val="32"/>
        </w:rPr>
        <w:pict>
          <v:shape id="_x0000_s1036" type="#_x0000_t32" style="position:absolute;margin-left:279.75pt;margin-top:3.7pt;width:31.35pt;height:0;flip:x;z-index:251670528" o:connectortype="straight"/>
        </w:pict>
      </w:r>
      <w:r>
        <w:rPr>
          <w:rFonts w:ascii="Times New Roman" w:hAnsi="Times New Roman" w:cs="Times New Roman"/>
          <w:noProof/>
          <w:color w:val="4A4A4A"/>
          <w:sz w:val="32"/>
          <w:szCs w:val="32"/>
        </w:rPr>
        <w:pict>
          <v:shape id="_x0000_s1035" type="#_x0000_t32" style="position:absolute;margin-left:52.05pt;margin-top:51.35pt;width:0;height:67.15pt;z-index:251669504" o:connectortype="straight">
            <v:stroke endarrow="block"/>
          </v:shape>
        </w:pict>
      </w:r>
    </w:p>
    <w:p w:rsidR="00130D21" w:rsidRDefault="00130D21" w:rsidP="00130D21">
      <w:pPr>
        <w:pStyle w:val="a8"/>
        <w:rPr>
          <w:rFonts w:ascii="Times New Roman" w:hAnsi="Times New Roman" w:cs="Times New Roman"/>
          <w:color w:val="4A4A4A"/>
          <w:sz w:val="32"/>
          <w:szCs w:val="32"/>
        </w:rPr>
      </w:pPr>
    </w:p>
    <w:p w:rsidR="00130D21" w:rsidRDefault="008D28BB" w:rsidP="00130D21">
      <w:pPr>
        <w:pStyle w:val="a8"/>
        <w:rPr>
          <w:rFonts w:ascii="Times New Roman" w:hAnsi="Times New Roman" w:cs="Times New Roman"/>
          <w:color w:val="4A4A4A"/>
          <w:sz w:val="32"/>
          <w:szCs w:val="32"/>
        </w:rPr>
      </w:pPr>
      <w:r>
        <w:rPr>
          <w:rFonts w:ascii="黑体" w:eastAsia="黑体" w:hAnsi="黑体"/>
          <w:noProof/>
          <w:color w:val="4A4A4A"/>
          <w:kern w:val="2"/>
          <w:sz w:val="44"/>
          <w:szCs w:val="44"/>
        </w:rPr>
        <w:pict>
          <v:shape id="_x0000_s1030" type="#_x0000_t202" style="position:absolute;margin-left:385.1pt;margin-top:5.35pt;width:111.6pt;height:144.95pt;z-index:251664384;mso-width-relative:margin;mso-height-relative:margin">
            <v:textbox>
              <w:txbxContent>
                <w:p w:rsidR="00130D21" w:rsidRDefault="00130D21" w:rsidP="00130D21">
                  <w:pPr>
                    <w:spacing w:line="300" w:lineRule="exact"/>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办理CFCA锁</w:t>
                  </w:r>
                </w:p>
                <w:p w:rsidR="00130D21" w:rsidRPr="003D4949" w:rsidRDefault="00130D21" w:rsidP="00130D21">
                  <w:pPr>
                    <w:spacing w:line="300" w:lineRule="exac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地址：</w:t>
                  </w:r>
                  <w:r w:rsidRPr="003D4949">
                    <w:rPr>
                      <w:rFonts w:asciiTheme="minorEastAsia" w:eastAsiaTheme="minorEastAsia" w:hAnsiTheme="minorEastAsia" w:hint="eastAsia"/>
                      <w:color w:val="4A4A4A"/>
                      <w:kern w:val="0"/>
                      <w:sz w:val="28"/>
                      <w:szCs w:val="28"/>
                    </w:rPr>
                    <w:t xml:space="preserve">苏州市平泷路251号城市生活广场西侧裙楼4楼市公共资源交易中心7号窗口 </w:t>
                  </w:r>
                </w:p>
                <w:p w:rsidR="00130D21" w:rsidRPr="003D4949" w:rsidRDefault="00130D21" w:rsidP="00130D21">
                  <w:pPr>
                    <w:spacing w:line="300" w:lineRule="exact"/>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电话：0512-69820844</w:t>
                  </w:r>
                </w:p>
                <w:p w:rsidR="00130D21" w:rsidRPr="003D4949" w:rsidRDefault="00130D21" w:rsidP="00130D21"/>
              </w:txbxContent>
            </v:textbox>
          </v:shape>
        </w:pict>
      </w:r>
      <w:r>
        <w:rPr>
          <w:rFonts w:ascii="黑体" w:eastAsia="黑体" w:hAnsi="黑体"/>
          <w:noProof/>
          <w:color w:val="4A4A4A"/>
          <w:kern w:val="2"/>
          <w:sz w:val="44"/>
          <w:szCs w:val="44"/>
        </w:rPr>
        <w:pict>
          <v:shape id="_x0000_s1029" type="#_x0000_t202" style="position:absolute;margin-left:222.65pt;margin-top:5.35pt;width:115.8pt;height:110.9pt;z-index:251663360">
            <v:textbox>
              <w:txbxContent>
                <w:p w:rsidR="00130D21" w:rsidRPr="003D4949" w:rsidRDefault="00130D21" w:rsidP="00130D21">
                  <w:pPr>
                    <w:spacing w:line="300" w:lineRule="exac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办理</w:t>
                  </w:r>
                  <w:r w:rsidRPr="003D4949">
                    <w:rPr>
                      <w:rFonts w:asciiTheme="minorEastAsia" w:eastAsiaTheme="minorEastAsia" w:hAnsiTheme="minorEastAsia" w:hint="eastAsia"/>
                      <w:color w:val="4A4A4A"/>
                      <w:kern w:val="0"/>
                      <w:sz w:val="28"/>
                      <w:szCs w:val="28"/>
                    </w:rPr>
                    <w:t>江苏CA锁地址：苏州工业园区苏州大道东351号工商大厦3楼70号</w:t>
                  </w:r>
                </w:p>
                <w:p w:rsidR="00130D21" w:rsidRPr="003D4949" w:rsidRDefault="00130D21" w:rsidP="00130D21">
                  <w:pPr>
                    <w:spacing w:line="300" w:lineRule="exac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电话：</w:t>
                  </w:r>
                  <w:r w:rsidRPr="003D4949">
                    <w:rPr>
                      <w:rFonts w:asciiTheme="minorEastAsia" w:eastAsiaTheme="minorEastAsia" w:hAnsiTheme="minorEastAsia" w:hint="eastAsia"/>
                      <w:color w:val="4A4A4A"/>
                      <w:kern w:val="0"/>
                      <w:sz w:val="28"/>
                      <w:szCs w:val="28"/>
                    </w:rPr>
                    <w:t xml:space="preserve">0512-68701110 </w:t>
                  </w:r>
                </w:p>
                <w:p w:rsidR="00130D21" w:rsidRPr="003D4949" w:rsidRDefault="00130D21" w:rsidP="00130D21"/>
              </w:txbxContent>
            </v:textbox>
          </v:shape>
        </w:pict>
      </w:r>
      <w:r>
        <w:rPr>
          <w:rFonts w:ascii="Times New Roman" w:hAnsi="Times New Roman" w:cs="Times New Roman"/>
          <w:noProof/>
          <w:color w:val="4A4A4A"/>
          <w:sz w:val="32"/>
          <w:szCs w:val="32"/>
        </w:rPr>
        <w:pict>
          <v:shape id="_x0000_s1027" type="#_x0000_t202" style="position:absolute;margin-left:-11.2pt;margin-top:14.1pt;width:141.15pt;height:76.85pt;z-index:251661312;mso-width-relative:margin;mso-height-relative:margin">
            <v:textbox>
              <w:txbxContent>
                <w:p w:rsidR="00130D21" w:rsidRPr="003D4949" w:rsidRDefault="00130D21" w:rsidP="00130D21">
                  <w:pPr>
                    <w:pStyle w:val="a8"/>
                    <w:spacing w:line="300" w:lineRule="exact"/>
                    <w:rPr>
                      <w:rFonts w:asciiTheme="minorEastAsia" w:eastAsiaTheme="minorEastAsia" w:hAnsiTheme="minorEastAsia" w:cs="Times New Roman"/>
                      <w:color w:val="4A4A4A"/>
                      <w:sz w:val="28"/>
                      <w:szCs w:val="28"/>
                    </w:rPr>
                  </w:pPr>
                  <w:r w:rsidRPr="003D4949">
                    <w:rPr>
                      <w:rFonts w:asciiTheme="minorEastAsia" w:eastAsiaTheme="minorEastAsia" w:hAnsiTheme="minorEastAsia" w:cs="Times New Roman" w:hint="eastAsia"/>
                      <w:color w:val="4A4A4A"/>
                      <w:sz w:val="28"/>
                      <w:szCs w:val="28"/>
                    </w:rPr>
                    <w:t>完善信息并提交诚信库备案</w:t>
                  </w:r>
                </w:p>
                <w:p w:rsidR="00130D21" w:rsidRPr="00E314A8" w:rsidRDefault="00130D21" w:rsidP="00130D21"/>
              </w:txbxContent>
            </v:textbox>
          </v:shape>
        </w:pict>
      </w:r>
    </w:p>
    <w:p w:rsidR="00130D21" w:rsidRDefault="00130D21" w:rsidP="00130D21">
      <w:pPr>
        <w:pStyle w:val="a8"/>
        <w:rPr>
          <w:rFonts w:ascii="Times New Roman" w:hAnsi="Times New Roman" w:cs="Times New Roman"/>
          <w:color w:val="4A4A4A"/>
          <w:sz w:val="32"/>
          <w:szCs w:val="32"/>
        </w:rPr>
      </w:pPr>
    </w:p>
    <w:p w:rsidR="00130D21" w:rsidRDefault="008D28BB" w:rsidP="00130D21">
      <w:pPr>
        <w:pStyle w:val="a8"/>
        <w:rPr>
          <w:rFonts w:ascii="Times New Roman" w:hAnsi="Times New Roman" w:cs="Times New Roman"/>
          <w:color w:val="4A4A4A"/>
          <w:sz w:val="32"/>
          <w:szCs w:val="32"/>
        </w:rPr>
      </w:pPr>
      <w:bookmarkStart w:id="0" w:name="_GoBack"/>
      <w:bookmarkEnd w:id="0"/>
      <w:r>
        <w:rPr>
          <w:rFonts w:ascii="Times New Roman" w:hAnsi="Times New Roman" w:cs="Times New Roman"/>
          <w:noProof/>
          <w:color w:val="4A4A4A"/>
          <w:sz w:val="32"/>
          <w:szCs w:val="32"/>
        </w:rPr>
        <w:pict>
          <v:shape id="_x0000_s1044" type="#_x0000_t32" style="position:absolute;margin-left:52.05pt;margin-top:.55pt;width:0;height:111.9pt;z-index:251678720" o:connectortype="straight">
            <v:stroke endarrow="block"/>
          </v:shape>
        </w:pict>
      </w:r>
      <w:r>
        <w:rPr>
          <w:rFonts w:ascii="Times New Roman" w:hAnsi="Times New Roman" w:cs="Times New Roman"/>
          <w:noProof/>
          <w:color w:val="4A4A4A"/>
          <w:sz w:val="32"/>
          <w:szCs w:val="32"/>
        </w:rPr>
        <w:pict>
          <v:shape id="_x0000_s1040" type="#_x0000_t32" style="position:absolute;margin-left:279.75pt;margin-top:25.85pt;width:0;height:109.95pt;z-index:251674624" o:connectortype="straight"/>
        </w:pict>
      </w:r>
    </w:p>
    <w:p w:rsidR="00130D21" w:rsidRDefault="008D28BB" w:rsidP="00130D21">
      <w:pPr>
        <w:jc w:val="center"/>
        <w:rPr>
          <w:rFonts w:ascii="黑体" w:eastAsia="黑体" w:hAnsi="黑体"/>
          <w:color w:val="4A4A4A"/>
          <w:kern w:val="0"/>
          <w:sz w:val="44"/>
          <w:szCs w:val="44"/>
        </w:rPr>
      </w:pPr>
      <w:r>
        <w:rPr>
          <w:rFonts w:ascii="黑体" w:eastAsia="黑体" w:hAnsi="黑体"/>
          <w:noProof/>
          <w:color w:val="4A4A4A"/>
          <w:kern w:val="0"/>
          <w:sz w:val="44"/>
          <w:szCs w:val="44"/>
        </w:rPr>
        <w:pict>
          <v:shape id="_x0000_s1042" type="#_x0000_t32" style="position:absolute;left:0;text-align:left;margin-left:445.15pt;margin-top:14.7pt;width:0;height:75.9pt;z-index:251676672" o:connectortype="straight"/>
        </w:pict>
      </w:r>
    </w:p>
    <w:p w:rsidR="00130D21" w:rsidRPr="00E314A8" w:rsidRDefault="00130D21" w:rsidP="00130D21">
      <w:pPr>
        <w:jc w:val="center"/>
        <w:rPr>
          <w:rFonts w:ascii="黑体" w:eastAsia="黑体" w:hAnsi="黑体"/>
          <w:color w:val="4A4A4A"/>
          <w:kern w:val="0"/>
          <w:sz w:val="44"/>
          <w:szCs w:val="44"/>
        </w:rPr>
      </w:pPr>
    </w:p>
    <w:p w:rsidR="00130D21" w:rsidRDefault="008D28BB" w:rsidP="00130D21">
      <w:pPr>
        <w:pStyle w:val="a8"/>
        <w:rPr>
          <w:rFonts w:ascii="黑体" w:eastAsia="黑体" w:hAnsi="黑体"/>
          <w:color w:val="4A4A4A"/>
          <w:sz w:val="44"/>
          <w:szCs w:val="44"/>
        </w:rPr>
      </w:pPr>
      <w:r>
        <w:rPr>
          <w:rFonts w:ascii="黑体" w:eastAsia="黑体" w:hAnsi="黑体"/>
          <w:noProof/>
          <w:color w:val="4A4A4A"/>
          <w:sz w:val="44"/>
          <w:szCs w:val="44"/>
        </w:rPr>
        <w:pict>
          <v:shape id="_x0000_s1047" type="#_x0000_t32" style="position:absolute;margin-left:370.2pt;margin-top:50.55pt;width:1pt;height:69.15pt;z-index:251681792" o:connectortype="straight"/>
        </w:pict>
      </w:r>
      <w:r>
        <w:rPr>
          <w:rFonts w:ascii="黑体" w:eastAsia="黑体" w:hAnsi="黑体"/>
          <w:noProof/>
          <w:color w:val="4A4A4A"/>
          <w:sz w:val="44"/>
          <w:szCs w:val="44"/>
        </w:rPr>
        <w:pict>
          <v:shape id="_x0000_s1045" type="#_x0000_t32" style="position:absolute;margin-left:52.05pt;margin-top:50.55pt;width:0;height:69.15pt;z-index:251679744" o:connectortype="straight"/>
        </w:pict>
      </w:r>
      <w:r>
        <w:rPr>
          <w:rFonts w:ascii="黑体" w:eastAsia="黑体" w:hAnsi="黑体"/>
          <w:noProof/>
          <w:color w:val="4A4A4A"/>
          <w:sz w:val="44"/>
          <w:szCs w:val="44"/>
        </w:rPr>
        <w:pict>
          <v:shape id="_x0000_s1033" type="#_x0000_t202" style="position:absolute;margin-left:-19.9pt;margin-top:4.85pt;width:133.3pt;height:45.7pt;z-index:251667456">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诚信库备案通过</w:t>
                  </w:r>
                </w:p>
              </w:txbxContent>
            </v:textbox>
          </v:shape>
        </w:pict>
      </w:r>
      <w:r>
        <w:rPr>
          <w:rFonts w:ascii="黑体" w:eastAsia="黑体" w:hAnsi="黑体"/>
          <w:noProof/>
          <w:color w:val="4A4A4A"/>
          <w:sz w:val="44"/>
          <w:szCs w:val="44"/>
        </w:rPr>
        <w:pict>
          <v:shape id="_x0000_s1043" type="#_x0000_t32" style="position:absolute;margin-left:421.05pt;margin-top:28.2pt;width:24.1pt;height:0;flip:x;z-index:251677696" o:connectortype="straight">
            <v:stroke endarrow="block"/>
          </v:shape>
        </w:pict>
      </w:r>
      <w:r>
        <w:rPr>
          <w:rFonts w:ascii="黑体" w:eastAsia="黑体" w:hAnsi="黑体"/>
          <w:noProof/>
          <w:color w:val="4A4A4A"/>
          <w:sz w:val="44"/>
          <w:szCs w:val="44"/>
        </w:rPr>
        <w:pict>
          <v:shape id="_x0000_s1041" type="#_x0000_t32" style="position:absolute;margin-left:279.75pt;margin-top:28.2pt;width:31.35pt;height:0;z-index:251675648" o:connectortype="straight">
            <v:stroke endarrow="block"/>
          </v:shape>
        </w:pict>
      </w:r>
      <w:r>
        <w:rPr>
          <w:rFonts w:ascii="黑体" w:eastAsia="黑体" w:hAnsi="黑体"/>
          <w:noProof/>
          <w:color w:val="4A4A4A"/>
          <w:sz w:val="44"/>
          <w:szCs w:val="44"/>
        </w:rPr>
        <w:pict>
          <v:shape id="_x0000_s1034" type="#_x0000_t202" style="position:absolute;margin-left:311.1pt;margin-top:4.85pt;width:109.95pt;height:45.7pt;z-index:251668480">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CA锁办理完成</w:t>
                  </w:r>
                </w:p>
              </w:txbxContent>
            </v:textbox>
          </v:shape>
        </w:pict>
      </w:r>
    </w:p>
    <w:p w:rsidR="00130D21" w:rsidRDefault="008D28BB" w:rsidP="00130D21">
      <w:pPr>
        <w:pStyle w:val="a8"/>
        <w:rPr>
          <w:rFonts w:ascii="黑体" w:eastAsia="黑体" w:hAnsi="黑体"/>
          <w:color w:val="4A4A4A"/>
          <w:sz w:val="44"/>
          <w:szCs w:val="44"/>
        </w:rPr>
      </w:pPr>
      <w:r>
        <w:rPr>
          <w:rFonts w:ascii="黑体" w:eastAsia="黑体" w:hAnsi="黑体"/>
          <w:noProof/>
          <w:color w:val="4A4A4A"/>
          <w:sz w:val="44"/>
          <w:szCs w:val="44"/>
        </w:rPr>
        <w:pict>
          <v:shape id="_x0000_s1031" type="#_x0000_t202" style="position:absolute;margin-left:90.35pt;margin-top:33.25pt;width:248.1pt;height:55.5pt;z-index:251665408">
            <v:textbox>
              <w:txbxContent>
                <w:p w:rsidR="00130D21" w:rsidRDefault="00130D21" w:rsidP="00130D21">
                  <w:pPr>
                    <w:spacing w:line="300" w:lineRule="exac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激活</w:t>
                  </w:r>
                  <w:r w:rsidRPr="003D4949">
                    <w:rPr>
                      <w:rFonts w:asciiTheme="minorEastAsia" w:eastAsiaTheme="minorEastAsia" w:hAnsiTheme="minorEastAsia" w:hint="eastAsia"/>
                      <w:color w:val="4A4A4A"/>
                      <w:kern w:val="0"/>
                      <w:sz w:val="28"/>
                      <w:szCs w:val="28"/>
                    </w:rPr>
                    <w:t>CA锁</w:t>
                  </w:r>
                </w:p>
                <w:p w:rsidR="00130D21" w:rsidRDefault="00130D21" w:rsidP="00130D21">
                  <w:pPr>
                    <w:spacing w:line="300" w:lineRule="exact"/>
                    <w:jc w:val="center"/>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审核通过后在系统中【业务查询】-</w:t>
                  </w:r>
                </w:p>
                <w:p w:rsidR="00130D21" w:rsidRPr="003D4949" w:rsidRDefault="00130D21" w:rsidP="00130D21">
                  <w:pPr>
                    <w:spacing w:line="300" w:lineRule="exact"/>
                    <w:jc w:val="center"/>
                    <w:rPr>
                      <w:rFonts w:asciiTheme="minorEastAsia" w:eastAsiaTheme="minorEastAsia" w:hAnsiTheme="minorEastAsia"/>
                      <w:color w:val="4A4A4A"/>
                      <w:kern w:val="0"/>
                      <w:sz w:val="28"/>
                      <w:szCs w:val="28"/>
                    </w:rPr>
                  </w:pPr>
                  <w:r w:rsidRPr="003D4949">
                    <w:rPr>
                      <w:rFonts w:asciiTheme="minorEastAsia" w:eastAsiaTheme="minorEastAsia" w:hAnsiTheme="minorEastAsia" w:hint="eastAsia"/>
                      <w:color w:val="4A4A4A"/>
                      <w:kern w:val="0"/>
                      <w:sz w:val="28"/>
                      <w:szCs w:val="28"/>
                    </w:rPr>
                    <w:t>【激活CA】菜单，点击【证书激活】</w:t>
                  </w:r>
                </w:p>
                <w:p w:rsidR="00130D21" w:rsidRPr="003D4949" w:rsidRDefault="00130D21" w:rsidP="00130D21">
                  <w:pPr>
                    <w:rPr>
                      <w:rFonts w:asciiTheme="minorEastAsia" w:eastAsiaTheme="minorEastAsia" w:hAnsiTheme="minorEastAsia"/>
                      <w:color w:val="4A4A4A"/>
                      <w:kern w:val="0"/>
                      <w:sz w:val="28"/>
                      <w:szCs w:val="28"/>
                    </w:rPr>
                  </w:pPr>
                </w:p>
              </w:txbxContent>
            </v:textbox>
          </v:shape>
        </w:pict>
      </w:r>
    </w:p>
    <w:p w:rsidR="00130D21" w:rsidRPr="003D4949" w:rsidRDefault="008D28BB" w:rsidP="00130D21">
      <w:pPr>
        <w:pStyle w:val="a8"/>
        <w:rPr>
          <w:rFonts w:ascii="黑体" w:eastAsia="黑体" w:hAnsi="黑体"/>
          <w:color w:val="4A4A4A"/>
          <w:sz w:val="44"/>
          <w:szCs w:val="44"/>
        </w:rPr>
      </w:pPr>
      <w:r>
        <w:rPr>
          <w:rFonts w:ascii="黑体" w:eastAsia="黑体" w:hAnsi="黑体"/>
          <w:noProof/>
          <w:color w:val="4A4A4A"/>
          <w:sz w:val="44"/>
          <w:szCs w:val="44"/>
        </w:rPr>
        <w:pict>
          <v:shape id="_x0000_s1049" type="#_x0000_t32" style="position:absolute;margin-left:215.5pt;margin-top:43.55pt;width:0;height:64.2pt;z-index:251683840" o:connectortype="straight">
            <v:stroke endarrow="block"/>
          </v:shape>
        </w:pict>
      </w:r>
      <w:r>
        <w:rPr>
          <w:rFonts w:ascii="黑体" w:eastAsia="黑体" w:hAnsi="黑体"/>
          <w:noProof/>
          <w:color w:val="4A4A4A"/>
          <w:sz w:val="44"/>
          <w:szCs w:val="44"/>
        </w:rPr>
        <w:pict>
          <v:shape id="_x0000_s1048" type="#_x0000_t32" style="position:absolute;margin-left:338.45pt;margin-top:15.3pt;width:32.75pt;height:0;flip:x;z-index:251682816" o:connectortype="straight">
            <v:stroke endarrow="block"/>
          </v:shape>
        </w:pict>
      </w:r>
      <w:r>
        <w:rPr>
          <w:rFonts w:ascii="黑体" w:eastAsia="黑体" w:hAnsi="黑体"/>
          <w:noProof/>
          <w:color w:val="4A4A4A"/>
          <w:sz w:val="44"/>
          <w:szCs w:val="44"/>
        </w:rPr>
        <w:pict>
          <v:shape id="_x0000_s1046" type="#_x0000_t32" style="position:absolute;margin-left:52.05pt;margin-top:15.3pt;width:38.3pt;height:0;z-index:251680768" o:connectortype="straight">
            <v:stroke endarrow="block"/>
          </v:shape>
        </w:pict>
      </w:r>
    </w:p>
    <w:p w:rsidR="00130D21" w:rsidRDefault="00130D21" w:rsidP="00130D21">
      <w:pPr>
        <w:pStyle w:val="a8"/>
        <w:rPr>
          <w:rFonts w:ascii="黑体" w:eastAsia="黑体" w:hAnsi="黑体"/>
          <w:color w:val="4A4A4A"/>
          <w:sz w:val="44"/>
          <w:szCs w:val="44"/>
        </w:rPr>
      </w:pPr>
      <w:r>
        <w:rPr>
          <w:rFonts w:ascii="黑体" w:eastAsia="黑体" w:hAnsi="黑体" w:hint="eastAsia"/>
          <w:color w:val="4A4A4A"/>
          <w:sz w:val="44"/>
          <w:szCs w:val="44"/>
        </w:rPr>
        <w:t xml:space="preserve"> </w:t>
      </w:r>
    </w:p>
    <w:p w:rsidR="00130D21" w:rsidRDefault="008D28BB" w:rsidP="00130D21">
      <w:pPr>
        <w:pStyle w:val="a8"/>
        <w:rPr>
          <w:rFonts w:ascii="黑体" w:eastAsia="黑体" w:hAnsi="黑体"/>
          <w:color w:val="4A4A4A"/>
          <w:sz w:val="44"/>
          <w:szCs w:val="44"/>
        </w:rPr>
      </w:pPr>
      <w:r>
        <w:rPr>
          <w:rFonts w:ascii="黑体" w:eastAsia="黑体" w:hAnsi="黑体"/>
          <w:noProof/>
          <w:color w:val="4A4A4A"/>
          <w:sz w:val="44"/>
          <w:szCs w:val="44"/>
        </w:rPr>
        <w:pict>
          <v:shape id="_x0000_s1032" type="#_x0000_t202" style="position:absolute;margin-left:162.3pt;margin-top:17.35pt;width:109.95pt;height:45.7pt;z-index:251666432">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完成</w:t>
                  </w:r>
                </w:p>
              </w:txbxContent>
            </v:textbox>
          </v:shape>
        </w:pict>
      </w:r>
    </w:p>
    <w:p w:rsidR="00130D21" w:rsidRDefault="008D28BB" w:rsidP="00130D21">
      <w:pPr>
        <w:rPr>
          <w:color w:val="4A4A4A"/>
          <w:kern w:val="0"/>
          <w:sz w:val="32"/>
          <w:szCs w:val="32"/>
        </w:rPr>
      </w:pPr>
      <w:r>
        <w:rPr>
          <w:noProof/>
          <w:color w:val="4A4A4A"/>
          <w:kern w:val="0"/>
          <w:sz w:val="32"/>
          <w:szCs w:val="32"/>
        </w:rPr>
        <w:lastRenderedPageBreak/>
        <w:pict>
          <v:shape id="_x0000_s1055" type="#_x0000_t202" style="position:absolute;left:0;text-align:left;margin-left:162.65pt;margin-top:24.3pt;width:109.95pt;height:45.7pt;z-index:251689984">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投标过程</w:t>
                  </w:r>
                </w:p>
              </w:txbxContent>
            </v:textbox>
          </v:shape>
        </w:pict>
      </w:r>
      <w:r w:rsidR="00130D21" w:rsidRPr="004F07DB">
        <w:rPr>
          <w:rFonts w:hint="eastAsia"/>
          <w:color w:val="4A4A4A"/>
          <w:kern w:val="0"/>
          <w:sz w:val="32"/>
          <w:szCs w:val="32"/>
        </w:rPr>
        <w:t>二、投标过程</w:t>
      </w:r>
    </w:p>
    <w:p w:rsidR="00130D21" w:rsidRDefault="008D28BB" w:rsidP="00130D21">
      <w:pPr>
        <w:rPr>
          <w:color w:val="4A4A4A"/>
          <w:kern w:val="0"/>
          <w:sz w:val="32"/>
          <w:szCs w:val="32"/>
        </w:rPr>
      </w:pPr>
      <w:r>
        <w:rPr>
          <w:noProof/>
          <w:color w:val="4A4A4A"/>
          <w:kern w:val="0"/>
          <w:sz w:val="32"/>
          <w:szCs w:val="32"/>
        </w:rPr>
        <w:pict>
          <v:shape id="_x0000_s1070" type="#_x0000_t32" style="position:absolute;left:0;text-align:left;margin-left:343.95pt;margin-top:15.5pt;width:0;height:34.05pt;z-index:251705344" o:connectortype="straight">
            <v:stroke endarrow="block"/>
          </v:shape>
        </w:pict>
      </w:r>
      <w:r>
        <w:rPr>
          <w:noProof/>
          <w:color w:val="4A4A4A"/>
          <w:kern w:val="0"/>
          <w:sz w:val="32"/>
          <w:szCs w:val="32"/>
        </w:rPr>
        <w:pict>
          <v:shape id="_x0000_s1069" type="#_x0000_t32" style="position:absolute;left:0;text-align:left;margin-left:272.6pt;margin-top:15.5pt;width:71.35pt;height:0;z-index:251704320" o:connectortype="straight"/>
        </w:pict>
      </w:r>
      <w:r>
        <w:rPr>
          <w:noProof/>
          <w:color w:val="4A4A4A"/>
          <w:kern w:val="0"/>
          <w:sz w:val="32"/>
          <w:szCs w:val="32"/>
        </w:rPr>
        <w:pict>
          <v:shape id="_x0000_s1068" type="#_x0000_t32" style="position:absolute;left:0;text-align:left;margin-left:94.85pt;margin-top:15.5pt;width:0;height:38.9pt;z-index:251703296" o:connectortype="straight">
            <v:stroke endarrow="block"/>
          </v:shape>
        </w:pict>
      </w:r>
      <w:r>
        <w:rPr>
          <w:noProof/>
          <w:color w:val="4A4A4A"/>
          <w:kern w:val="0"/>
          <w:sz w:val="32"/>
          <w:szCs w:val="32"/>
        </w:rPr>
        <w:pict>
          <v:shape id="_x0000_s1067" type="#_x0000_t32" style="position:absolute;left:0;text-align:left;margin-left:94.85pt;margin-top:15.5pt;width:67.8pt;height:0;flip:x;z-index:251702272" o:connectortype="straight"/>
        </w:pict>
      </w:r>
    </w:p>
    <w:p w:rsidR="00130D21" w:rsidRDefault="008D28BB" w:rsidP="00130D21">
      <w:pPr>
        <w:rPr>
          <w:color w:val="4A4A4A"/>
          <w:kern w:val="0"/>
          <w:sz w:val="32"/>
          <w:szCs w:val="32"/>
        </w:rPr>
      </w:pPr>
      <w:r>
        <w:rPr>
          <w:noProof/>
          <w:color w:val="4A4A4A"/>
          <w:kern w:val="0"/>
          <w:sz w:val="32"/>
          <w:szCs w:val="32"/>
        </w:rPr>
        <w:pict>
          <v:shape id="_x0000_s1057" type="#_x0000_t202" style="position:absolute;left:0;text-align:left;margin-left:37.15pt;margin-top:23.2pt;width:109.95pt;height:45.7pt;z-index:251692032">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公开招标</w:t>
                  </w:r>
                </w:p>
              </w:txbxContent>
            </v:textbox>
          </v:shape>
        </w:pict>
      </w:r>
      <w:r>
        <w:rPr>
          <w:noProof/>
          <w:color w:val="4A4A4A"/>
          <w:kern w:val="0"/>
          <w:sz w:val="32"/>
          <w:szCs w:val="32"/>
        </w:rPr>
        <w:pict>
          <v:shape id="_x0000_s1058" type="#_x0000_t202" style="position:absolute;left:0;text-align:left;margin-left:286.9pt;margin-top:23.2pt;width:109.95pt;height:45.7pt;z-index:251693056">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邀请招标</w:t>
                  </w:r>
                </w:p>
              </w:txbxContent>
            </v:textbox>
          </v:shape>
        </w:pict>
      </w:r>
    </w:p>
    <w:p w:rsidR="00130D21" w:rsidRDefault="00130D21" w:rsidP="00130D21">
      <w:pPr>
        <w:rPr>
          <w:color w:val="4A4A4A"/>
          <w:kern w:val="0"/>
          <w:sz w:val="32"/>
          <w:szCs w:val="32"/>
        </w:rPr>
      </w:pPr>
    </w:p>
    <w:p w:rsidR="00130D21" w:rsidRDefault="008D28BB" w:rsidP="00130D21">
      <w:pPr>
        <w:rPr>
          <w:color w:val="4A4A4A"/>
          <w:kern w:val="0"/>
          <w:sz w:val="32"/>
          <w:szCs w:val="32"/>
        </w:rPr>
      </w:pPr>
      <w:r>
        <w:rPr>
          <w:noProof/>
          <w:color w:val="4A4A4A"/>
          <w:kern w:val="0"/>
          <w:sz w:val="32"/>
          <w:szCs w:val="32"/>
        </w:rPr>
        <w:pict>
          <v:shape id="_x0000_s1072" type="#_x0000_t32" style="position:absolute;left:0;text-align:left;margin-left:343.95pt;margin-top:6.5pt;width:0;height:23.4pt;z-index:251707392" o:connectortype="straight">
            <v:stroke endarrow="block"/>
          </v:shape>
        </w:pict>
      </w:r>
      <w:r>
        <w:rPr>
          <w:noProof/>
          <w:color w:val="4A4A4A"/>
          <w:kern w:val="0"/>
          <w:sz w:val="32"/>
          <w:szCs w:val="32"/>
        </w:rPr>
        <w:pict>
          <v:shape id="_x0000_s1071" type="#_x0000_t32" style="position:absolute;left:0;text-align:left;margin-left:94.85pt;margin-top:6.5pt;width:0;height:23.4pt;z-index:251706368" o:connectortype="straight">
            <v:stroke endarrow="block"/>
          </v:shape>
        </w:pict>
      </w:r>
      <w:r>
        <w:rPr>
          <w:noProof/>
          <w:color w:val="4A4A4A"/>
          <w:kern w:val="0"/>
          <w:sz w:val="32"/>
          <w:szCs w:val="32"/>
        </w:rPr>
        <w:pict>
          <v:shape id="_x0000_s1059" type="#_x0000_t202" style="position:absolute;left:0;text-align:left;margin-left:286.9pt;margin-top:29.9pt;width:109.95pt;height:45.7pt;z-index:251694080">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邀请函确认</w:t>
                  </w:r>
                </w:p>
              </w:txbxContent>
            </v:textbox>
          </v:shape>
        </w:pict>
      </w:r>
      <w:r>
        <w:rPr>
          <w:noProof/>
          <w:color w:val="4A4A4A"/>
          <w:kern w:val="0"/>
          <w:sz w:val="32"/>
          <w:szCs w:val="32"/>
        </w:rPr>
        <w:pict>
          <v:shape id="_x0000_s1056" type="#_x0000_t202" style="position:absolute;left:0;text-align:left;margin-left:37.15pt;margin-top:29.9pt;width:109.95pt;height:45.7pt;z-index:251691008">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投标登记</w:t>
                  </w:r>
                </w:p>
              </w:txbxContent>
            </v:textbox>
          </v:shape>
        </w:pict>
      </w:r>
    </w:p>
    <w:p w:rsidR="00130D21" w:rsidRDefault="00130D21" w:rsidP="00130D21">
      <w:pPr>
        <w:rPr>
          <w:color w:val="4A4A4A"/>
          <w:kern w:val="0"/>
          <w:sz w:val="32"/>
          <w:szCs w:val="32"/>
        </w:rPr>
      </w:pPr>
    </w:p>
    <w:p w:rsidR="00130D21" w:rsidRDefault="008D28BB" w:rsidP="00130D21">
      <w:pPr>
        <w:rPr>
          <w:color w:val="4A4A4A"/>
          <w:kern w:val="0"/>
          <w:sz w:val="32"/>
          <w:szCs w:val="32"/>
        </w:rPr>
      </w:pPr>
      <w:r>
        <w:rPr>
          <w:noProof/>
          <w:color w:val="4A4A4A"/>
          <w:kern w:val="0"/>
          <w:sz w:val="32"/>
          <w:szCs w:val="32"/>
        </w:rPr>
        <w:pict>
          <v:shape id="_x0000_s1075" type="#_x0000_t32" style="position:absolute;left:0;text-align:left;margin-left:343.95pt;margin-top:13.2pt;width:0;height:40.9pt;z-index:251710464" o:connectortype="straight"/>
        </w:pict>
      </w:r>
      <w:r>
        <w:rPr>
          <w:noProof/>
          <w:color w:val="4A4A4A"/>
          <w:kern w:val="0"/>
          <w:sz w:val="32"/>
          <w:szCs w:val="32"/>
        </w:rPr>
        <w:pict>
          <v:shape id="_x0000_s1073" type="#_x0000_t32" style="position:absolute;left:0;text-align:left;margin-left:94.85pt;margin-top:13.2pt;width:0;height:40.9pt;z-index:251708416" o:connectortype="straight"/>
        </w:pict>
      </w:r>
    </w:p>
    <w:p w:rsidR="00130D21" w:rsidRDefault="008D28BB" w:rsidP="00130D21">
      <w:pPr>
        <w:rPr>
          <w:color w:val="4A4A4A"/>
          <w:kern w:val="0"/>
          <w:sz w:val="32"/>
          <w:szCs w:val="32"/>
        </w:rPr>
      </w:pPr>
      <w:r>
        <w:rPr>
          <w:noProof/>
          <w:color w:val="4A4A4A"/>
          <w:kern w:val="0"/>
          <w:sz w:val="32"/>
          <w:szCs w:val="32"/>
        </w:rPr>
        <w:pict>
          <v:shape id="_x0000_s1076" type="#_x0000_t32" style="position:absolute;left:0;text-align:left;margin-left:281.35pt;margin-top:22.9pt;width:62.6pt;height:0;flip:x;z-index:251711488" o:connectortype="straight">
            <v:stroke endarrow="block"/>
          </v:shape>
        </w:pict>
      </w:r>
      <w:r>
        <w:rPr>
          <w:noProof/>
          <w:color w:val="4A4A4A"/>
          <w:kern w:val="0"/>
          <w:sz w:val="32"/>
          <w:szCs w:val="32"/>
        </w:rPr>
        <w:pict>
          <v:shape id="_x0000_s1074" type="#_x0000_t32" style="position:absolute;left:0;text-align:left;margin-left:94.85pt;margin-top:22.9pt;width:76.55pt;height:0;z-index:251709440" o:connectortype="straight">
            <v:stroke endarrow="block"/>
          </v:shape>
        </w:pict>
      </w:r>
      <w:r>
        <w:rPr>
          <w:noProof/>
          <w:color w:val="4A4A4A"/>
          <w:kern w:val="0"/>
          <w:sz w:val="32"/>
          <w:szCs w:val="32"/>
        </w:rPr>
        <w:pict>
          <v:shape id="_x0000_s1060" type="#_x0000_t202" style="position:absolute;left:0;text-align:left;margin-left:171.4pt;margin-top:.5pt;width:109.95pt;height:45.7pt;z-index:251695104">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招标文件下载</w:t>
                  </w:r>
                </w:p>
              </w:txbxContent>
            </v:textbox>
          </v:shape>
        </w:pict>
      </w:r>
    </w:p>
    <w:p w:rsidR="00130D21" w:rsidRDefault="008D28BB" w:rsidP="00130D21">
      <w:pPr>
        <w:rPr>
          <w:color w:val="4A4A4A"/>
          <w:kern w:val="0"/>
          <w:sz w:val="32"/>
          <w:szCs w:val="32"/>
        </w:rPr>
      </w:pPr>
      <w:r>
        <w:rPr>
          <w:noProof/>
          <w:color w:val="4A4A4A"/>
          <w:kern w:val="0"/>
          <w:sz w:val="32"/>
          <w:szCs w:val="32"/>
        </w:rPr>
        <w:pict>
          <v:shape id="_x0000_s1077" type="#_x0000_t32" style="position:absolute;left:0;text-align:left;margin-left:222.3pt;margin-top:18.6pt;width:.05pt;height:161.85pt;z-index:251712512" o:connectortype="straight">
            <v:stroke endarrow="block"/>
          </v:shape>
        </w:pict>
      </w:r>
      <w:r>
        <w:rPr>
          <w:noProof/>
          <w:color w:val="4A4A4A"/>
          <w:kern w:val="0"/>
          <w:sz w:val="32"/>
          <w:szCs w:val="32"/>
        </w:rPr>
        <w:pict>
          <v:shape id="_x0000_s1083" type="#_x0000_t32" style="position:absolute;left:0;text-align:left;margin-left:162.65pt;margin-top:5.3pt;width:0;height:111.9pt;z-index:251718656" o:connectortype="straight"/>
        </w:pict>
      </w:r>
      <w:r>
        <w:rPr>
          <w:noProof/>
          <w:color w:val="4A4A4A"/>
          <w:kern w:val="0"/>
          <w:sz w:val="32"/>
          <w:szCs w:val="32"/>
        </w:rPr>
        <w:pict>
          <v:shape id="_x0000_s1082" type="#_x0000_t32" style="position:absolute;left:0;text-align:left;margin-left:162.65pt;margin-top:5.3pt;width:8.75pt;height:0;flip:x;z-index:251717632" o:connectortype="straight"/>
        </w:pict>
      </w:r>
    </w:p>
    <w:p w:rsidR="00130D21" w:rsidRDefault="008D28BB" w:rsidP="00130D21">
      <w:pPr>
        <w:rPr>
          <w:color w:val="4A4A4A"/>
          <w:kern w:val="0"/>
          <w:sz w:val="32"/>
          <w:szCs w:val="32"/>
        </w:rPr>
      </w:pPr>
      <w:r>
        <w:rPr>
          <w:noProof/>
          <w:color w:val="4A4A4A"/>
          <w:kern w:val="0"/>
          <w:sz w:val="32"/>
          <w:szCs w:val="32"/>
        </w:rPr>
        <w:pict>
          <v:shape id="_x0000_s1088" type="#_x0000_t32" style="position:absolute;left:0;text-align:left;margin-left:-41pt;margin-top:22.75pt;width:0;height:122.9pt;z-index:251723776" o:connectortype="straight"/>
        </w:pict>
      </w:r>
      <w:r>
        <w:rPr>
          <w:noProof/>
          <w:color w:val="4A4A4A"/>
          <w:kern w:val="0"/>
          <w:sz w:val="32"/>
          <w:szCs w:val="32"/>
        </w:rPr>
        <w:pict>
          <v:shape id="_x0000_s1085" type="#_x0000_t32" style="position:absolute;left:0;text-align:left;margin-left:-41pt;margin-top:22.75pt;width:24.95pt;height:0;z-index:251720704" o:connectortype="straight"/>
        </w:pict>
      </w:r>
      <w:r>
        <w:rPr>
          <w:noProof/>
          <w:color w:val="4A4A4A"/>
          <w:kern w:val="0"/>
          <w:sz w:val="32"/>
          <w:szCs w:val="32"/>
        </w:rPr>
        <w:pict>
          <v:shape id="_x0000_s1063" type="#_x0000_t202" style="position:absolute;left:0;text-align:left;margin-left:-16.05pt;margin-top:7.2pt;width:131.7pt;height:36.95pt;z-index:251698176">
            <v:textbox style="mso-next-textbox:#_x0000_s1063">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网上提问</w:t>
                  </w:r>
                </w:p>
              </w:txbxContent>
            </v:textbox>
          </v:shape>
        </w:pict>
      </w:r>
      <w:r>
        <w:rPr>
          <w:noProof/>
          <w:color w:val="4A4A4A"/>
          <w:kern w:val="0"/>
          <w:sz w:val="32"/>
          <w:szCs w:val="32"/>
        </w:rPr>
        <w:pict>
          <v:shape id="_x0000_s1081" type="#_x0000_t32" style="position:absolute;left:0;text-align:left;margin-left:140.6pt;margin-top:22.75pt;width:0;height:126.5pt;flip:y;z-index:251716608" o:connectortype="straight"/>
        </w:pict>
      </w:r>
      <w:r>
        <w:rPr>
          <w:noProof/>
          <w:color w:val="4A4A4A"/>
          <w:kern w:val="0"/>
          <w:sz w:val="32"/>
          <w:szCs w:val="32"/>
        </w:rPr>
        <w:pict>
          <v:shape id="_x0000_s1078" type="#_x0000_t32" style="position:absolute;left:0;text-align:left;margin-left:115.65pt;margin-top:22.75pt;width:24.95pt;height:0;z-index:251713536" o:connectortype="straight"/>
        </w:pict>
      </w:r>
    </w:p>
    <w:p w:rsidR="00130D21" w:rsidRDefault="00130D21" w:rsidP="00130D21">
      <w:pPr>
        <w:rPr>
          <w:color w:val="4A4A4A"/>
          <w:kern w:val="0"/>
          <w:sz w:val="32"/>
          <w:szCs w:val="32"/>
        </w:rPr>
      </w:pPr>
    </w:p>
    <w:p w:rsidR="00130D21" w:rsidRDefault="008D28BB" w:rsidP="00130D21">
      <w:pPr>
        <w:rPr>
          <w:color w:val="4A4A4A"/>
          <w:kern w:val="0"/>
          <w:sz w:val="32"/>
          <w:szCs w:val="32"/>
        </w:rPr>
      </w:pPr>
      <w:r>
        <w:rPr>
          <w:noProof/>
          <w:color w:val="4A4A4A"/>
          <w:kern w:val="0"/>
          <w:sz w:val="32"/>
          <w:szCs w:val="32"/>
        </w:rPr>
        <w:pict>
          <v:shape id="_x0000_s1090" type="#_x0000_t32" style="position:absolute;left:0;text-align:left;margin-left:-58.85pt;margin-top:18.75pt;width:0;height:128.45pt;z-index:251725824" o:connectortype="straight"/>
        </w:pict>
      </w:r>
      <w:r>
        <w:rPr>
          <w:noProof/>
          <w:color w:val="4A4A4A"/>
          <w:kern w:val="0"/>
          <w:sz w:val="32"/>
          <w:szCs w:val="32"/>
        </w:rPr>
        <w:pict>
          <v:shape id="_x0000_s1089" type="#_x0000_t32" style="position:absolute;left:0;text-align:left;margin-left:-58.85pt;margin-top:18.75pt;width:17.85pt;height:0;flip:x;z-index:251724800" o:connectortype="straight"/>
        </w:pict>
      </w:r>
      <w:r>
        <w:rPr>
          <w:noProof/>
          <w:color w:val="4A4A4A"/>
          <w:kern w:val="0"/>
          <w:sz w:val="32"/>
          <w:szCs w:val="32"/>
        </w:rPr>
        <w:pict>
          <v:shape id="_x0000_s1086" type="#_x0000_t32" style="position:absolute;left:0;text-align:left;margin-left:-41pt;margin-top:18.75pt;width:24.95pt;height:0;z-index:251721728" o:connectortype="straight"/>
        </w:pict>
      </w:r>
      <w:r>
        <w:rPr>
          <w:noProof/>
          <w:color w:val="4A4A4A"/>
          <w:kern w:val="0"/>
          <w:sz w:val="32"/>
          <w:szCs w:val="32"/>
        </w:rPr>
        <w:pict>
          <v:shape id="_x0000_s1064" type="#_x0000_t202" style="position:absolute;left:0;text-align:left;margin-left:-16.05pt;margin-top:1.25pt;width:131.7pt;height:37.95pt;z-index:251699200">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答疑文件下载</w:t>
                  </w:r>
                </w:p>
                <w:p w:rsidR="00130D21" w:rsidRPr="00EC2CD4" w:rsidRDefault="00130D21" w:rsidP="00130D21">
                  <w:pPr>
                    <w:rPr>
                      <w:szCs w:val="28"/>
                    </w:rPr>
                  </w:pPr>
                </w:p>
              </w:txbxContent>
            </v:textbox>
          </v:shape>
        </w:pict>
      </w:r>
      <w:r>
        <w:rPr>
          <w:noProof/>
          <w:color w:val="4A4A4A"/>
          <w:kern w:val="0"/>
          <w:sz w:val="32"/>
          <w:szCs w:val="32"/>
        </w:rPr>
        <w:pict>
          <v:shape id="_x0000_s1084" type="#_x0000_t32" style="position:absolute;left:0;text-align:left;margin-left:140.6pt;margin-top:23.6pt;width:22.05pt;height:0;flip:x;z-index:251719680" o:connectortype="straight">
            <v:stroke endarrow="block"/>
          </v:shape>
        </w:pict>
      </w:r>
      <w:r>
        <w:rPr>
          <w:noProof/>
          <w:color w:val="4A4A4A"/>
          <w:kern w:val="0"/>
          <w:sz w:val="32"/>
          <w:szCs w:val="32"/>
        </w:rPr>
        <w:pict>
          <v:shape id="_x0000_s1079" type="#_x0000_t32" style="position:absolute;left:0;text-align:left;margin-left:115.65pt;margin-top:23.6pt;width:24.95pt;height:0;z-index:251714560" o:connectortype="straight"/>
        </w:pict>
      </w:r>
    </w:p>
    <w:p w:rsidR="00130D21" w:rsidRDefault="008D28BB" w:rsidP="00130D21">
      <w:pPr>
        <w:rPr>
          <w:color w:val="4A4A4A"/>
          <w:kern w:val="0"/>
          <w:sz w:val="32"/>
          <w:szCs w:val="32"/>
        </w:rPr>
      </w:pPr>
      <w:r>
        <w:rPr>
          <w:noProof/>
          <w:color w:val="4A4A4A"/>
          <w:kern w:val="0"/>
          <w:sz w:val="32"/>
          <w:szCs w:val="32"/>
        </w:rPr>
        <w:pict>
          <v:shape id="_x0000_s1065" type="#_x0000_t202" style="position:absolute;left:0;text-align:left;margin-left:-16.05pt;margin-top:29.4pt;width:131.7pt;height:35pt;z-index:251700224">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最高限价文件下载</w:t>
                  </w:r>
                </w:p>
              </w:txbxContent>
            </v:textbox>
          </v:shape>
        </w:pict>
      </w:r>
    </w:p>
    <w:p w:rsidR="00130D21" w:rsidRDefault="008D28BB" w:rsidP="00130D21">
      <w:pPr>
        <w:rPr>
          <w:color w:val="4A4A4A"/>
          <w:kern w:val="0"/>
          <w:sz w:val="32"/>
          <w:szCs w:val="32"/>
        </w:rPr>
      </w:pPr>
      <w:r>
        <w:rPr>
          <w:noProof/>
          <w:color w:val="4A4A4A"/>
          <w:kern w:val="0"/>
          <w:sz w:val="32"/>
          <w:szCs w:val="32"/>
        </w:rPr>
        <w:pict>
          <v:shape id="_x0000_s1087" type="#_x0000_t32" style="position:absolute;left:0;text-align:left;margin-left:-41pt;margin-top:20.85pt;width:24.95pt;height:0;z-index:251722752" o:connectortype="straight"/>
        </w:pict>
      </w:r>
      <w:r>
        <w:rPr>
          <w:noProof/>
          <w:color w:val="4A4A4A"/>
          <w:kern w:val="0"/>
          <w:sz w:val="32"/>
          <w:szCs w:val="32"/>
        </w:rPr>
        <w:pict>
          <v:shape id="_x0000_s1080" type="#_x0000_t32" style="position:absolute;left:0;text-align:left;margin-left:115.65pt;margin-top:24.45pt;width:24.95pt;height:0;z-index:251715584" o:connectortype="straight"/>
        </w:pict>
      </w:r>
    </w:p>
    <w:p w:rsidR="00130D21" w:rsidRDefault="008D28BB" w:rsidP="00130D21">
      <w:pPr>
        <w:rPr>
          <w:color w:val="4A4A4A"/>
          <w:kern w:val="0"/>
          <w:sz w:val="32"/>
          <w:szCs w:val="32"/>
        </w:rPr>
      </w:pPr>
      <w:r>
        <w:rPr>
          <w:noProof/>
          <w:color w:val="4A4A4A"/>
          <w:kern w:val="0"/>
          <w:sz w:val="32"/>
          <w:szCs w:val="32"/>
        </w:rPr>
        <w:pict>
          <v:shape id="_x0000_s1066" type="#_x0000_t202" style="position:absolute;left:0;text-align:left;margin-left:330.3pt;margin-top:2pt;width:166.7pt;height:74.9pt;z-index:251701248">
            <v:textbox>
              <w:txbxContent>
                <w:p w:rsidR="00130D21" w:rsidRDefault="00130D21" w:rsidP="00130D21">
                  <w:pPr>
                    <w:spacing w:line="300" w:lineRule="exac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软件下载地址：苏州市吴江区公共资源交易平台</w:t>
                  </w:r>
                  <w:r w:rsidR="00360060">
                    <w:rPr>
                      <w:rFonts w:asciiTheme="minorEastAsia" w:eastAsiaTheme="minorEastAsia" w:hAnsiTheme="minorEastAsia" w:hint="eastAsia"/>
                      <w:color w:val="4A4A4A"/>
                      <w:kern w:val="0"/>
                      <w:sz w:val="28"/>
                      <w:szCs w:val="28"/>
                    </w:rPr>
                    <w:t>下载中心</w:t>
                  </w:r>
                </w:p>
                <w:p w:rsidR="00360060" w:rsidRPr="00EC2CD4" w:rsidRDefault="00360060" w:rsidP="00360060">
                  <w:pPr>
                    <w:spacing w:line="300" w:lineRule="exact"/>
                    <w:rPr>
                      <w:rFonts w:asciiTheme="minorEastAsia" w:eastAsiaTheme="minorEastAsia" w:hAnsiTheme="minorEastAsia"/>
                      <w:color w:val="4A4A4A"/>
                      <w:kern w:val="0"/>
                      <w:sz w:val="28"/>
                      <w:szCs w:val="28"/>
                    </w:rPr>
                  </w:pPr>
                  <w:r w:rsidRPr="00360060">
                    <w:rPr>
                      <w:rFonts w:asciiTheme="minorEastAsia" w:eastAsiaTheme="minorEastAsia" w:hAnsiTheme="minorEastAsia"/>
                      <w:color w:val="4A4A4A"/>
                      <w:kern w:val="0"/>
                      <w:sz w:val="28"/>
                      <w:szCs w:val="28"/>
                    </w:rPr>
                    <w:t>http://www.szzyjy.com.cn/wjqfzx/035004/wjCity_moreinfo.html</w:t>
                  </w:r>
                </w:p>
                <w:p w:rsidR="00360060" w:rsidRPr="00360060" w:rsidRDefault="00360060" w:rsidP="00130D21">
                  <w:pPr>
                    <w:spacing w:line="300" w:lineRule="exact"/>
                    <w:rPr>
                      <w:rFonts w:asciiTheme="minorEastAsia" w:eastAsiaTheme="minorEastAsia" w:hAnsiTheme="minorEastAsia"/>
                      <w:color w:val="4A4A4A"/>
                      <w:kern w:val="0"/>
                      <w:sz w:val="28"/>
                      <w:szCs w:val="28"/>
                    </w:rPr>
                  </w:pPr>
                </w:p>
              </w:txbxContent>
            </v:textbox>
          </v:shape>
        </w:pict>
      </w:r>
      <w:r>
        <w:rPr>
          <w:noProof/>
          <w:color w:val="4A4A4A"/>
          <w:kern w:val="0"/>
          <w:sz w:val="32"/>
          <w:szCs w:val="32"/>
        </w:rPr>
        <w:pict>
          <v:shape id="_x0000_s1061" type="#_x0000_t202" style="position:absolute;left:0;text-align:left;margin-left:140.6pt;margin-top:2pt;width:163.75pt;height:83.7pt;z-index:251696128">
            <v:textbox style="mso-next-textbox:#_x0000_s1061">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用“新点投标文件制作软件”制作投标文件</w:t>
                  </w:r>
                </w:p>
              </w:txbxContent>
            </v:textbox>
          </v:shape>
        </w:pict>
      </w:r>
    </w:p>
    <w:p w:rsidR="00130D21" w:rsidRDefault="008D28BB" w:rsidP="00130D21">
      <w:pPr>
        <w:rPr>
          <w:color w:val="4A4A4A"/>
          <w:kern w:val="0"/>
          <w:sz w:val="32"/>
          <w:szCs w:val="32"/>
        </w:rPr>
      </w:pPr>
      <w:r>
        <w:rPr>
          <w:rFonts w:asciiTheme="minorEastAsia" w:eastAsiaTheme="minorEastAsia" w:hAnsiTheme="minorEastAsia"/>
          <w:noProof/>
          <w:color w:val="4A4A4A"/>
          <w:kern w:val="0"/>
          <w:sz w:val="28"/>
          <w:szCs w:val="28"/>
        </w:rPr>
        <w:pict>
          <v:shape id="_x0000_s1096" type="#_x0000_t32" style="position:absolute;left:0;text-align:left;margin-left:304.35pt;margin-top:13.6pt;width:25.95pt;height:0;z-index:251731968" o:connectortype="straight"/>
        </w:pict>
      </w:r>
      <w:r>
        <w:rPr>
          <w:rFonts w:asciiTheme="minorEastAsia" w:eastAsiaTheme="minorEastAsia" w:hAnsiTheme="minorEastAsia"/>
          <w:noProof/>
          <w:color w:val="4A4A4A"/>
          <w:kern w:val="0"/>
          <w:sz w:val="28"/>
          <w:szCs w:val="28"/>
        </w:rPr>
        <w:pict>
          <v:shape id="_x0000_s1091" type="#_x0000_t32" style="position:absolute;left:0;text-align:left;margin-left:-58.85pt;margin-top:22.4pt;width:199.45pt;height:0;z-index:251726848" o:connectortype="straight">
            <v:stroke endarrow="block"/>
          </v:shape>
        </w:pict>
      </w:r>
    </w:p>
    <w:p w:rsidR="00130D21" w:rsidRDefault="008D28BB" w:rsidP="00130D21">
      <w:pPr>
        <w:jc w:val="center"/>
        <w:rPr>
          <w:rFonts w:asciiTheme="minorEastAsia" w:eastAsiaTheme="minorEastAsia" w:hAnsiTheme="minorEastAsia"/>
          <w:color w:val="4A4A4A"/>
          <w:kern w:val="0"/>
          <w:sz w:val="28"/>
          <w:szCs w:val="28"/>
        </w:rPr>
      </w:pPr>
      <w:r>
        <w:rPr>
          <w:noProof/>
          <w:color w:val="4A4A4A"/>
          <w:kern w:val="0"/>
          <w:sz w:val="32"/>
          <w:szCs w:val="32"/>
        </w:rPr>
        <w:pict>
          <v:shape id="_x0000_s1094" type="#_x0000_t32" style="position:absolute;left:0;text-align:left;margin-left:222.35pt;margin-top:23.3pt;width:.05pt;height:29.9pt;z-index:251729920" o:connectortype="straight">
            <v:stroke endarrow="block"/>
          </v:shape>
        </w:pict>
      </w:r>
    </w:p>
    <w:p w:rsidR="00130D21" w:rsidRDefault="008D28BB" w:rsidP="00130D21">
      <w:pPr>
        <w:rPr>
          <w:color w:val="4A4A4A"/>
          <w:kern w:val="0"/>
          <w:sz w:val="32"/>
          <w:szCs w:val="32"/>
        </w:rPr>
      </w:pPr>
      <w:r>
        <w:rPr>
          <w:noProof/>
          <w:color w:val="4A4A4A"/>
          <w:kern w:val="0"/>
          <w:sz w:val="32"/>
          <w:szCs w:val="32"/>
        </w:rPr>
        <w:pict>
          <v:shape id="_x0000_s1093" type="#_x0000_t202" style="position:absolute;left:0;text-align:left;margin-left:330.3pt;margin-top:22pt;width:166.7pt;height:53.5pt;z-index:251728896">
            <v:textbox>
              <w:txbxContent>
                <w:p w:rsidR="00130D21" w:rsidRPr="003D4949" w:rsidRDefault="00130D21" w:rsidP="00130D21">
                  <w:pPr>
                    <w:spacing w:line="300" w:lineRule="exact"/>
                    <w:jc w:val="lef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在投标文件递交的截止时间之前可以撤回或修改投标文件</w:t>
                  </w:r>
                </w:p>
              </w:txbxContent>
            </v:textbox>
          </v:shape>
        </w:pict>
      </w:r>
      <w:r>
        <w:rPr>
          <w:noProof/>
          <w:color w:val="4A4A4A"/>
          <w:kern w:val="0"/>
          <w:sz w:val="32"/>
          <w:szCs w:val="32"/>
        </w:rPr>
        <w:pict>
          <v:shape id="_x0000_s1062" type="#_x0000_t202" style="position:absolute;left:0;text-align:left;margin-left:171.4pt;margin-top:22pt;width:109.95pt;height:37.95pt;z-index:251697152">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上传投标文件</w:t>
                  </w:r>
                </w:p>
              </w:txbxContent>
            </v:textbox>
          </v:shape>
        </w:pict>
      </w:r>
    </w:p>
    <w:p w:rsidR="00130D21" w:rsidRDefault="008D28BB" w:rsidP="00130D21">
      <w:pPr>
        <w:rPr>
          <w:color w:val="4A4A4A"/>
          <w:kern w:val="0"/>
          <w:sz w:val="32"/>
          <w:szCs w:val="32"/>
        </w:rPr>
      </w:pPr>
      <w:r>
        <w:rPr>
          <w:noProof/>
          <w:color w:val="4A4A4A"/>
          <w:kern w:val="0"/>
          <w:sz w:val="32"/>
          <w:szCs w:val="32"/>
        </w:rPr>
        <w:pict>
          <v:shape id="_x0000_s1097" type="#_x0000_t32" style="position:absolute;left:0;text-align:left;margin-left:281.35pt;margin-top:11.5pt;width:48.95pt;height:0;z-index:251732992" o:connectortype="straight"/>
        </w:pict>
      </w:r>
      <w:r>
        <w:rPr>
          <w:noProof/>
          <w:color w:val="4A4A4A"/>
          <w:kern w:val="0"/>
          <w:sz w:val="32"/>
          <w:szCs w:val="32"/>
        </w:rPr>
        <w:pict>
          <v:shape id="_x0000_s1095" type="#_x0000_t32" style="position:absolute;left:0;text-align:left;margin-left:222.4pt;margin-top:28.75pt;width:.05pt;height:28.9pt;z-index:251730944" o:connectortype="straight">
            <v:stroke endarrow="block"/>
          </v:shape>
        </w:pict>
      </w:r>
    </w:p>
    <w:p w:rsidR="00130D21" w:rsidRDefault="008D28BB" w:rsidP="00130D21">
      <w:pPr>
        <w:rPr>
          <w:color w:val="4A4A4A"/>
          <w:kern w:val="0"/>
          <w:sz w:val="32"/>
          <w:szCs w:val="32"/>
        </w:rPr>
      </w:pPr>
      <w:r>
        <w:rPr>
          <w:noProof/>
          <w:color w:val="4A4A4A"/>
          <w:kern w:val="0"/>
          <w:sz w:val="32"/>
          <w:szCs w:val="32"/>
        </w:rPr>
        <w:pict>
          <v:shape id="_x0000_s1100" type="#_x0000_t202" style="position:absolute;left:0;text-align:left;margin-left:-74.45pt;margin-top:6.55pt;width:196.9pt;height:67.1pt;z-index:251736064">
            <v:textbox>
              <w:txbxContent>
                <w:p w:rsidR="00130D21" w:rsidRPr="003D4949" w:rsidRDefault="00130D21" w:rsidP="00130D21">
                  <w:pPr>
                    <w:spacing w:line="300" w:lineRule="exact"/>
                    <w:jc w:val="left"/>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投标保证金以银行网银、转账、电汇方式转入到招标文件中的指定账户或以年度保证金方式提交</w:t>
                  </w:r>
                </w:p>
              </w:txbxContent>
            </v:textbox>
          </v:shape>
        </w:pict>
      </w:r>
      <w:r>
        <w:rPr>
          <w:noProof/>
          <w:color w:val="4A4A4A"/>
          <w:kern w:val="0"/>
          <w:sz w:val="32"/>
          <w:szCs w:val="32"/>
        </w:rPr>
        <w:pict>
          <v:shape id="_x0000_s1092" type="#_x0000_t202" style="position:absolute;left:0;text-align:left;margin-left:171.4pt;margin-top:26.45pt;width:115.5pt;height:37.95pt;z-index:251727872">
            <v:textbox>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提交投标保证金</w:t>
                  </w:r>
                </w:p>
              </w:txbxContent>
            </v:textbox>
          </v:shape>
        </w:pict>
      </w:r>
    </w:p>
    <w:p w:rsidR="00130D21" w:rsidRDefault="008D28BB" w:rsidP="00130D21">
      <w:pPr>
        <w:rPr>
          <w:color w:val="4A4A4A"/>
          <w:kern w:val="0"/>
          <w:sz w:val="32"/>
          <w:szCs w:val="32"/>
        </w:rPr>
      </w:pPr>
      <w:r>
        <w:rPr>
          <w:noProof/>
          <w:color w:val="4A4A4A"/>
          <w:kern w:val="0"/>
          <w:sz w:val="32"/>
          <w:szCs w:val="32"/>
        </w:rPr>
        <w:pict>
          <v:shape id="_x0000_s1101" type="#_x0000_t32" style="position:absolute;left:0;text-align:left;margin-left:122.45pt;margin-top:16.2pt;width:48.95pt;height:0;z-index:251737088" o:connectortype="straight"/>
        </w:pict>
      </w:r>
    </w:p>
    <w:p w:rsidR="00130D21" w:rsidRPr="00530902" w:rsidRDefault="008D28BB" w:rsidP="00130D21">
      <w:pPr>
        <w:rPr>
          <w:color w:val="4A4A4A"/>
          <w:kern w:val="0"/>
          <w:sz w:val="32"/>
          <w:szCs w:val="32"/>
        </w:rPr>
      </w:pPr>
      <w:r>
        <w:rPr>
          <w:noProof/>
          <w:color w:val="4A4A4A"/>
          <w:kern w:val="0"/>
          <w:sz w:val="32"/>
          <w:szCs w:val="32"/>
        </w:rPr>
        <w:pict>
          <v:shape id="_x0000_s1099" type="#_x0000_t32" style="position:absolute;left:0;text-align:left;margin-left:222.3pt;margin-top:2pt;width:.2pt;height:20.05pt;z-index:251735040" o:connectortype="straight">
            <v:stroke endarrow="block"/>
          </v:shape>
        </w:pict>
      </w:r>
      <w:r>
        <w:rPr>
          <w:noProof/>
          <w:color w:val="4A4A4A"/>
          <w:kern w:val="0"/>
          <w:sz w:val="32"/>
          <w:szCs w:val="32"/>
        </w:rPr>
        <w:pict>
          <v:shape id="_x0000_s1098" type="#_x0000_t202" style="position:absolute;left:0;text-align:left;margin-left:171.4pt;margin-top:22.05pt;width:109.95pt;height:37.95pt;z-index:251734016">
            <v:textbox style="mso-next-textbox:#_x0000_s1098">
              <w:txbxContent>
                <w:p w:rsidR="00130D21" w:rsidRPr="003D4949" w:rsidRDefault="00130D21" w:rsidP="00130D21">
                  <w:pPr>
                    <w:jc w:val="center"/>
                    <w:rPr>
                      <w:rFonts w:asciiTheme="minorEastAsia" w:eastAsiaTheme="minorEastAsia" w:hAnsiTheme="minorEastAsia"/>
                      <w:color w:val="4A4A4A"/>
                      <w:kern w:val="0"/>
                      <w:sz w:val="28"/>
                      <w:szCs w:val="28"/>
                    </w:rPr>
                  </w:pPr>
                  <w:r>
                    <w:rPr>
                      <w:rFonts w:asciiTheme="minorEastAsia" w:eastAsiaTheme="minorEastAsia" w:hAnsiTheme="minorEastAsia" w:hint="eastAsia"/>
                      <w:color w:val="4A4A4A"/>
                      <w:kern w:val="0"/>
                      <w:sz w:val="28"/>
                      <w:szCs w:val="28"/>
                    </w:rPr>
                    <w:t>完成</w:t>
                  </w:r>
                </w:p>
              </w:txbxContent>
            </v:textbox>
          </v:shape>
        </w:pict>
      </w:r>
    </w:p>
    <w:p w:rsidR="00130D21" w:rsidRDefault="00130D21" w:rsidP="00130D21">
      <w:pPr>
        <w:rPr>
          <w:color w:val="4A4A4A"/>
          <w:kern w:val="0"/>
          <w:sz w:val="32"/>
          <w:szCs w:val="32"/>
        </w:rPr>
      </w:pPr>
      <w:r w:rsidRPr="008E57DF">
        <w:rPr>
          <w:rFonts w:hint="eastAsia"/>
          <w:color w:val="4A4A4A"/>
          <w:kern w:val="0"/>
          <w:sz w:val="32"/>
          <w:szCs w:val="32"/>
        </w:rPr>
        <w:lastRenderedPageBreak/>
        <w:t>三、开标过程</w:t>
      </w:r>
    </w:p>
    <w:p w:rsidR="00130D21" w:rsidRDefault="00130D21" w:rsidP="00130D21">
      <w:pPr>
        <w:rPr>
          <w:color w:val="4A4A4A"/>
          <w:kern w:val="0"/>
          <w:sz w:val="32"/>
          <w:szCs w:val="32"/>
        </w:rPr>
      </w:pPr>
      <w:r>
        <w:rPr>
          <w:rFonts w:hint="eastAsia"/>
          <w:color w:val="4A4A4A"/>
          <w:kern w:val="0"/>
          <w:sz w:val="32"/>
          <w:szCs w:val="32"/>
        </w:rPr>
        <w:t>1</w:t>
      </w:r>
      <w:r>
        <w:rPr>
          <w:rFonts w:hint="eastAsia"/>
          <w:color w:val="4A4A4A"/>
          <w:kern w:val="0"/>
          <w:sz w:val="32"/>
          <w:szCs w:val="32"/>
        </w:rPr>
        <w:t>、参加开标的投标人的法定代表人或委托代理人（如有）、项目负责人携带身份证出席开标会并签到，项目负责人未在投标截止时间前到达指定开标时的，则视为该投标人自动放弃该项目的投标；</w:t>
      </w:r>
    </w:p>
    <w:p w:rsidR="00130D21" w:rsidRPr="008E57DF" w:rsidRDefault="00130D21" w:rsidP="00130D21">
      <w:pPr>
        <w:rPr>
          <w:color w:val="4A4A4A"/>
          <w:kern w:val="0"/>
          <w:sz w:val="32"/>
          <w:szCs w:val="32"/>
        </w:rPr>
      </w:pPr>
      <w:r>
        <w:rPr>
          <w:rFonts w:hint="eastAsia"/>
          <w:color w:val="4A4A4A"/>
          <w:kern w:val="0"/>
          <w:sz w:val="32"/>
          <w:szCs w:val="32"/>
        </w:rPr>
        <w:t>2</w:t>
      </w:r>
      <w:r w:rsidRPr="008E57DF">
        <w:rPr>
          <w:rFonts w:hint="eastAsia"/>
          <w:color w:val="4A4A4A"/>
          <w:kern w:val="0"/>
          <w:sz w:val="32"/>
          <w:szCs w:val="32"/>
        </w:rPr>
        <w:t>、</w:t>
      </w:r>
      <w:r>
        <w:rPr>
          <w:rFonts w:hint="eastAsia"/>
          <w:color w:val="4A4A4A"/>
          <w:kern w:val="0"/>
          <w:sz w:val="32"/>
          <w:szCs w:val="32"/>
        </w:rPr>
        <w:t>到了开标时间后，由开标支持人宣布开标纪律；</w:t>
      </w:r>
    </w:p>
    <w:p w:rsidR="00130D21" w:rsidRDefault="00130D21" w:rsidP="00130D21">
      <w:pPr>
        <w:rPr>
          <w:color w:val="4A4A4A"/>
          <w:kern w:val="0"/>
          <w:sz w:val="32"/>
          <w:szCs w:val="32"/>
        </w:rPr>
      </w:pPr>
      <w:r w:rsidRPr="008E57DF">
        <w:rPr>
          <w:rFonts w:hint="eastAsia"/>
          <w:color w:val="4A4A4A"/>
          <w:kern w:val="0"/>
          <w:sz w:val="32"/>
          <w:szCs w:val="32"/>
        </w:rPr>
        <w:t>3</w:t>
      </w:r>
      <w:r w:rsidRPr="008E57DF">
        <w:rPr>
          <w:rFonts w:hint="eastAsia"/>
          <w:color w:val="4A4A4A"/>
          <w:kern w:val="0"/>
          <w:sz w:val="32"/>
          <w:szCs w:val="32"/>
        </w:rPr>
        <w:t>、</w:t>
      </w:r>
      <w:r>
        <w:rPr>
          <w:rFonts w:hint="eastAsia"/>
          <w:color w:val="4A4A4A"/>
          <w:kern w:val="0"/>
          <w:sz w:val="32"/>
          <w:szCs w:val="32"/>
        </w:rPr>
        <w:t>公布在投标截止时间前递交投标文件的投标人名称、确认投标人是否派人到场；</w:t>
      </w:r>
    </w:p>
    <w:p w:rsidR="00130D21" w:rsidRDefault="00130D21" w:rsidP="00130D21">
      <w:pPr>
        <w:rPr>
          <w:color w:val="4A4A4A"/>
          <w:kern w:val="0"/>
          <w:sz w:val="32"/>
          <w:szCs w:val="32"/>
        </w:rPr>
      </w:pPr>
      <w:r>
        <w:rPr>
          <w:rFonts w:hint="eastAsia"/>
          <w:color w:val="4A4A4A"/>
          <w:kern w:val="0"/>
          <w:sz w:val="32"/>
          <w:szCs w:val="32"/>
        </w:rPr>
        <w:t>4</w:t>
      </w:r>
      <w:r>
        <w:rPr>
          <w:rFonts w:hint="eastAsia"/>
          <w:color w:val="4A4A4A"/>
          <w:kern w:val="0"/>
          <w:sz w:val="32"/>
          <w:szCs w:val="32"/>
        </w:rPr>
        <w:t>、宣布开标人、唱标人、记录人、监标人等有关人员姓名；</w:t>
      </w:r>
    </w:p>
    <w:p w:rsidR="00130D21" w:rsidRDefault="00130D21" w:rsidP="00130D21">
      <w:pPr>
        <w:rPr>
          <w:color w:val="4A4A4A"/>
          <w:kern w:val="0"/>
          <w:sz w:val="32"/>
          <w:szCs w:val="32"/>
        </w:rPr>
      </w:pPr>
      <w:r>
        <w:rPr>
          <w:rFonts w:hint="eastAsia"/>
          <w:color w:val="4A4A4A"/>
          <w:kern w:val="0"/>
          <w:sz w:val="32"/>
          <w:szCs w:val="32"/>
        </w:rPr>
        <w:t>5</w:t>
      </w:r>
      <w:r>
        <w:rPr>
          <w:rFonts w:hint="eastAsia"/>
          <w:color w:val="4A4A4A"/>
          <w:kern w:val="0"/>
          <w:sz w:val="32"/>
          <w:szCs w:val="32"/>
        </w:rPr>
        <w:t>、各投标人现场监督检查投标人的投标文件的数字证书有效性和加密状况；</w:t>
      </w:r>
    </w:p>
    <w:p w:rsidR="00130D21" w:rsidRDefault="00130D21" w:rsidP="00130D21">
      <w:pPr>
        <w:rPr>
          <w:color w:val="4A4A4A"/>
          <w:kern w:val="0"/>
          <w:sz w:val="32"/>
          <w:szCs w:val="32"/>
        </w:rPr>
      </w:pPr>
      <w:r>
        <w:rPr>
          <w:rFonts w:hint="eastAsia"/>
          <w:color w:val="4A4A4A"/>
          <w:kern w:val="0"/>
          <w:sz w:val="32"/>
          <w:szCs w:val="32"/>
        </w:rPr>
        <w:t>6</w:t>
      </w:r>
      <w:r>
        <w:rPr>
          <w:rFonts w:hint="eastAsia"/>
          <w:color w:val="4A4A4A"/>
          <w:kern w:val="0"/>
          <w:sz w:val="32"/>
          <w:szCs w:val="32"/>
        </w:rPr>
        <w:t>、经确认无误后，按照宣布的开标顺序解密，当众开标，公布投标人名称、标段名称、投标保证金的递交情况、投标报价、质量目标、工期及其他内容，并记录在案；</w:t>
      </w:r>
    </w:p>
    <w:p w:rsidR="00130D21" w:rsidRDefault="00130D21" w:rsidP="00130D21">
      <w:pPr>
        <w:rPr>
          <w:color w:val="4A4A4A"/>
          <w:kern w:val="0"/>
          <w:sz w:val="32"/>
          <w:szCs w:val="32"/>
        </w:rPr>
      </w:pPr>
      <w:r>
        <w:rPr>
          <w:rFonts w:hint="eastAsia"/>
          <w:color w:val="4A4A4A"/>
          <w:kern w:val="0"/>
          <w:sz w:val="32"/>
          <w:szCs w:val="32"/>
        </w:rPr>
        <w:t>7</w:t>
      </w:r>
      <w:r>
        <w:rPr>
          <w:rFonts w:hint="eastAsia"/>
          <w:color w:val="4A4A4A"/>
          <w:kern w:val="0"/>
          <w:sz w:val="32"/>
          <w:szCs w:val="32"/>
        </w:rPr>
        <w:t>、投标人代表、招标人代表、记录人等有关人员在开标记录上签字确认；</w:t>
      </w:r>
    </w:p>
    <w:p w:rsidR="00130D21" w:rsidRPr="00A867BE" w:rsidRDefault="00130D21" w:rsidP="00130D21">
      <w:pPr>
        <w:rPr>
          <w:color w:val="4A4A4A"/>
          <w:kern w:val="0"/>
          <w:sz w:val="32"/>
          <w:szCs w:val="32"/>
        </w:rPr>
      </w:pPr>
      <w:r>
        <w:rPr>
          <w:rFonts w:hint="eastAsia"/>
          <w:color w:val="4A4A4A"/>
          <w:kern w:val="0"/>
          <w:sz w:val="32"/>
          <w:szCs w:val="32"/>
        </w:rPr>
        <w:t>8</w:t>
      </w:r>
      <w:r>
        <w:rPr>
          <w:rFonts w:hint="eastAsia"/>
          <w:color w:val="4A4A4A"/>
          <w:kern w:val="0"/>
          <w:sz w:val="32"/>
          <w:szCs w:val="32"/>
        </w:rPr>
        <w:t>、开标结束。</w:t>
      </w:r>
    </w:p>
    <w:p w:rsidR="00130D21" w:rsidRPr="008E57DF" w:rsidRDefault="00130D21" w:rsidP="00130D21">
      <w:pPr>
        <w:jc w:val="center"/>
        <w:rPr>
          <w:color w:val="4A4A4A"/>
          <w:kern w:val="0"/>
          <w:sz w:val="32"/>
          <w:szCs w:val="32"/>
        </w:rPr>
      </w:pPr>
    </w:p>
    <w:p w:rsidR="00130D21" w:rsidRPr="00595F68" w:rsidRDefault="00130D21" w:rsidP="00130D21">
      <w:pPr>
        <w:rPr>
          <w:color w:val="4A4A4A"/>
          <w:kern w:val="0"/>
          <w:sz w:val="32"/>
          <w:szCs w:val="32"/>
        </w:rPr>
      </w:pPr>
    </w:p>
    <w:p w:rsidR="00130D21" w:rsidRDefault="00130D21" w:rsidP="00130D21">
      <w:pPr>
        <w:rPr>
          <w:color w:val="4A4A4A"/>
          <w:kern w:val="0"/>
          <w:sz w:val="32"/>
          <w:szCs w:val="32"/>
        </w:rPr>
      </w:pPr>
    </w:p>
    <w:p w:rsidR="00130D21" w:rsidRDefault="00130D21" w:rsidP="00130D21">
      <w:pPr>
        <w:rPr>
          <w:color w:val="4A4A4A"/>
          <w:kern w:val="0"/>
          <w:sz w:val="32"/>
          <w:szCs w:val="32"/>
        </w:rPr>
      </w:pPr>
    </w:p>
    <w:p w:rsidR="00130D21" w:rsidRDefault="00130D21" w:rsidP="00130D21">
      <w:pPr>
        <w:rPr>
          <w:color w:val="4A4A4A"/>
          <w:kern w:val="0"/>
          <w:sz w:val="32"/>
          <w:szCs w:val="32"/>
        </w:rPr>
      </w:pPr>
    </w:p>
    <w:p w:rsidR="00130D21" w:rsidRPr="009E3F3B" w:rsidRDefault="00130D21"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lastRenderedPageBreak/>
        <w:t>四、开标后</w:t>
      </w:r>
    </w:p>
    <w:p w:rsidR="00130D21" w:rsidRPr="009E3F3B" w:rsidRDefault="00130D21" w:rsidP="00130D21">
      <w:pPr>
        <w:rPr>
          <w:rFonts w:asciiTheme="minorEastAsia" w:eastAsiaTheme="minorEastAsia" w:hAnsiTheme="minorEastAsia"/>
          <w:color w:val="4A4A4A"/>
          <w:kern w:val="0"/>
          <w:sz w:val="32"/>
          <w:szCs w:val="32"/>
        </w:rPr>
      </w:pPr>
      <w:r w:rsidRPr="009E3F3B">
        <w:rPr>
          <w:rFonts w:asciiTheme="minorEastAsia" w:eastAsiaTheme="minorEastAsia" w:hAnsiTheme="minorEastAsia" w:hint="eastAsia"/>
          <w:color w:val="4A4A4A"/>
          <w:kern w:val="0"/>
          <w:sz w:val="32"/>
          <w:szCs w:val="32"/>
        </w:rPr>
        <w:t>1、异议</w:t>
      </w:r>
    </w:p>
    <w:p w:rsidR="00130D21" w:rsidRPr="009E3F3B"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投标人或者其他利害关系人对评标结果有异议的，应当在中标候选人公示期间以实名书面方式向招标人提出，并且在吴江区公共资源会员网上交易系统【异议投诉】模块，同步上传电子的异议书。</w:t>
      </w:r>
    </w:p>
    <w:p w:rsidR="00130D21" w:rsidRPr="009E3F3B" w:rsidRDefault="00130D21" w:rsidP="00130D21">
      <w:pPr>
        <w:rPr>
          <w:rFonts w:asciiTheme="minorEastAsia" w:eastAsiaTheme="minorEastAsia" w:hAnsiTheme="minorEastAsia"/>
          <w:color w:val="4A4A4A"/>
          <w:kern w:val="0"/>
          <w:sz w:val="32"/>
          <w:szCs w:val="32"/>
        </w:rPr>
      </w:pPr>
      <w:r w:rsidRPr="009E3F3B">
        <w:rPr>
          <w:rFonts w:asciiTheme="minorEastAsia" w:eastAsiaTheme="minorEastAsia" w:hAnsiTheme="minorEastAsia" w:hint="eastAsia"/>
          <w:color w:val="4A4A4A"/>
          <w:kern w:val="0"/>
          <w:sz w:val="32"/>
          <w:szCs w:val="32"/>
        </w:rPr>
        <w:t>2、发票</w:t>
      </w:r>
    </w:p>
    <w:p w:rsidR="00130D21" w:rsidRPr="009E3F3B"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购买招标文件的220元费用，97元可以到招标代理机构申请纸质发票，123元可以在吴江区公共资源会员网上交易系统在线申请电子发票。</w:t>
      </w:r>
    </w:p>
    <w:p w:rsidR="00130D21" w:rsidRPr="009E3F3B" w:rsidRDefault="00130D21" w:rsidP="00130D21">
      <w:pPr>
        <w:rPr>
          <w:rFonts w:asciiTheme="minorEastAsia" w:eastAsiaTheme="minorEastAsia" w:hAnsiTheme="minorEastAsia"/>
          <w:color w:val="4A4A4A"/>
          <w:kern w:val="0"/>
          <w:sz w:val="32"/>
          <w:szCs w:val="32"/>
        </w:rPr>
      </w:pPr>
      <w:r w:rsidRPr="009E3F3B">
        <w:rPr>
          <w:rFonts w:asciiTheme="minorEastAsia" w:eastAsiaTheme="minorEastAsia" w:hAnsiTheme="minorEastAsia" w:hint="eastAsia"/>
          <w:color w:val="4A4A4A"/>
          <w:kern w:val="0"/>
          <w:sz w:val="32"/>
          <w:szCs w:val="32"/>
        </w:rPr>
        <w:t>3、保证金退还</w:t>
      </w:r>
    </w:p>
    <w:p w:rsidR="00130D21"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1）未中标人在中标人公告发布后，由招标代理在网上投标保证金系统中发起退款申请，经苏州市公共资源交易中心吴江分中心核实后发送给银行，银行将投标保证金本金及银行同期存款利息退还至投标人的基本账户。</w:t>
      </w:r>
    </w:p>
    <w:p w:rsidR="00130D21" w:rsidRPr="009E3F3B"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 xml:space="preserve">（2）中标人在与招标人签订合同后，由招标代理在网上投标保证金系统中发起退款申请，流程同步骤（1）。  </w:t>
      </w:r>
    </w:p>
    <w:p w:rsidR="00130D21" w:rsidRPr="009E3F3B" w:rsidRDefault="00130D21" w:rsidP="00130D21">
      <w:pPr>
        <w:pStyle w:val="a7"/>
        <w:numPr>
          <w:ilvl w:val="0"/>
          <w:numId w:val="1"/>
        </w:numPr>
        <w:ind w:firstLineChars="0"/>
        <w:rPr>
          <w:rFonts w:asciiTheme="minorEastAsia" w:eastAsiaTheme="minorEastAsia" w:hAnsiTheme="minorEastAsia"/>
          <w:color w:val="4A4A4A"/>
          <w:kern w:val="0"/>
          <w:sz w:val="32"/>
          <w:szCs w:val="32"/>
        </w:rPr>
      </w:pPr>
      <w:r w:rsidRPr="009E3F3B">
        <w:rPr>
          <w:rFonts w:asciiTheme="minorEastAsia" w:eastAsiaTheme="minorEastAsia" w:hAnsiTheme="minorEastAsia" w:hint="eastAsia"/>
          <w:color w:val="4A4A4A"/>
          <w:kern w:val="0"/>
          <w:sz w:val="32"/>
          <w:szCs w:val="32"/>
        </w:rPr>
        <w:t>中标项目负责人（总监）变更</w:t>
      </w:r>
    </w:p>
    <w:p w:rsidR="00130D21"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（1）中标单位提出书面变更（表格下载：在苏州市吴江区公共资源交易平台</w:t>
      </w:r>
      <w:hyperlink r:id="rId7" w:history="1">
        <w:r w:rsidR="00360060" w:rsidRPr="00D36E22">
          <w:rPr>
            <w:rStyle w:val="a9"/>
            <w:rFonts w:asciiTheme="minorEastAsia" w:eastAsiaTheme="minorEastAsia" w:hAnsiTheme="minorEastAsia"/>
            <w:sz w:val="32"/>
            <w:szCs w:val="32"/>
          </w:rPr>
          <w:t>http://www.szzyjy.com.cn/</w:t>
        </w:r>
      </w:hyperlink>
      <w:r w:rsidR="00130D21" w:rsidRPr="009E3F3B">
        <w:rPr>
          <w:rFonts w:asciiTheme="minorEastAsia" w:eastAsiaTheme="minorEastAsia" w:hAnsiTheme="minorEastAsia" w:hint="eastAsia"/>
          <w:color w:val="4A4A4A"/>
          <w:kern w:val="0"/>
          <w:sz w:val="32"/>
          <w:szCs w:val="32"/>
        </w:rPr>
        <w:t>下载中心）申请并经招标人同意；</w:t>
      </w:r>
    </w:p>
    <w:p w:rsidR="005849FA"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（2）中标单位提供相应申请资料递交招标办，电话：</w:t>
      </w:r>
      <w:r w:rsidR="00130D21" w:rsidRPr="009E3F3B">
        <w:rPr>
          <w:rFonts w:asciiTheme="minorEastAsia" w:eastAsiaTheme="minorEastAsia" w:hAnsiTheme="minorEastAsia" w:hint="eastAsia"/>
          <w:color w:val="4A4A4A"/>
          <w:kern w:val="0"/>
          <w:sz w:val="32"/>
          <w:szCs w:val="32"/>
        </w:rPr>
        <w:lastRenderedPageBreak/>
        <w:t>63485952；</w:t>
      </w:r>
    </w:p>
    <w:p w:rsidR="005849FA"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（3）招标办对中标单位所提出的变更申请在苏州市吴江区公告资源交易网建设工程通知公告栏目上公示七天；</w:t>
      </w:r>
    </w:p>
    <w:p w:rsidR="00130D21" w:rsidRPr="009E3F3B"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（4）公示</w:t>
      </w:r>
      <w:r w:rsidR="00130D21" w:rsidRPr="006F1F59">
        <w:rPr>
          <w:rFonts w:asciiTheme="minorEastAsia" w:eastAsiaTheme="minorEastAsia" w:hAnsiTheme="minorEastAsia" w:hint="eastAsia"/>
          <w:color w:val="4A4A4A"/>
          <w:kern w:val="0"/>
          <w:sz w:val="32"/>
          <w:szCs w:val="32"/>
        </w:rPr>
        <w:t>结束无异议后，招标办对变更信息进行备案并公布。</w:t>
      </w:r>
    </w:p>
    <w:p w:rsidR="00130D21" w:rsidRPr="009E3F3B" w:rsidRDefault="00130D21" w:rsidP="00130D21">
      <w:pPr>
        <w:rPr>
          <w:rFonts w:asciiTheme="minorEastAsia" w:eastAsiaTheme="minorEastAsia" w:hAnsiTheme="minorEastAsia"/>
          <w:color w:val="4A4A4A"/>
          <w:kern w:val="0"/>
          <w:sz w:val="32"/>
          <w:szCs w:val="32"/>
        </w:rPr>
      </w:pPr>
      <w:r w:rsidRPr="009E3F3B">
        <w:rPr>
          <w:rFonts w:asciiTheme="minorEastAsia" w:eastAsiaTheme="minorEastAsia" w:hAnsiTheme="minorEastAsia" w:hint="eastAsia"/>
          <w:color w:val="4A4A4A"/>
          <w:kern w:val="0"/>
          <w:sz w:val="32"/>
          <w:szCs w:val="32"/>
        </w:rPr>
        <w:t>5、施工销号申请</w:t>
      </w:r>
    </w:p>
    <w:p w:rsidR="005849FA"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（1）竣工验收通过后，企业在吴江区公共资源会员网上交易系统【施工销号申请】模块填写信息并提交；</w:t>
      </w:r>
    </w:p>
    <w:p w:rsidR="00130D21" w:rsidRPr="009E3F3B" w:rsidRDefault="005849FA" w:rsidP="00130D21">
      <w:pPr>
        <w:rPr>
          <w:rFonts w:asciiTheme="minorEastAsia" w:eastAsiaTheme="minorEastAsia" w:hAnsiTheme="minorEastAsia"/>
          <w:color w:val="4A4A4A"/>
          <w:kern w:val="0"/>
          <w:sz w:val="32"/>
          <w:szCs w:val="32"/>
        </w:rPr>
      </w:pPr>
      <w:r>
        <w:rPr>
          <w:rFonts w:asciiTheme="minorEastAsia" w:eastAsiaTheme="minorEastAsia" w:hAnsiTheme="minorEastAsia" w:hint="eastAsia"/>
          <w:color w:val="4A4A4A"/>
          <w:kern w:val="0"/>
          <w:sz w:val="32"/>
          <w:szCs w:val="32"/>
        </w:rPr>
        <w:t xml:space="preserve">    </w:t>
      </w:r>
      <w:r w:rsidR="00130D21" w:rsidRPr="009E3F3B">
        <w:rPr>
          <w:rFonts w:asciiTheme="minorEastAsia" w:eastAsiaTheme="minorEastAsia" w:hAnsiTheme="minorEastAsia" w:hint="eastAsia"/>
          <w:color w:val="4A4A4A"/>
          <w:kern w:val="0"/>
          <w:sz w:val="32"/>
          <w:szCs w:val="32"/>
        </w:rPr>
        <w:t>（2）带竣工验收单原件和复印件到吴江区住建局320办公室，电话：63485952。</w:t>
      </w:r>
    </w:p>
    <w:p w:rsidR="00130D21" w:rsidRPr="009E3F3B" w:rsidRDefault="00130D21" w:rsidP="00130D21">
      <w:pPr>
        <w:jc w:val="center"/>
        <w:rPr>
          <w:rFonts w:asciiTheme="minorEastAsia" w:eastAsiaTheme="minorEastAsia" w:hAnsiTheme="minorEastAsia"/>
          <w:color w:val="4A4A4A"/>
          <w:kern w:val="0"/>
          <w:sz w:val="32"/>
          <w:szCs w:val="32"/>
        </w:rPr>
      </w:pPr>
    </w:p>
    <w:p w:rsidR="00130D21" w:rsidRPr="009E3F3B" w:rsidRDefault="00130D21" w:rsidP="00130D21">
      <w:pPr>
        <w:jc w:val="center"/>
        <w:rPr>
          <w:rFonts w:asciiTheme="minorEastAsia" w:eastAsiaTheme="minorEastAsia" w:hAnsiTheme="minorEastAsia"/>
          <w:color w:val="4A4A4A"/>
          <w:kern w:val="0"/>
          <w:sz w:val="32"/>
          <w:szCs w:val="32"/>
        </w:rPr>
      </w:pPr>
    </w:p>
    <w:p w:rsidR="00130D21" w:rsidRPr="009E3F3B" w:rsidRDefault="00130D21" w:rsidP="00130D21">
      <w:pPr>
        <w:jc w:val="center"/>
        <w:rPr>
          <w:rFonts w:asciiTheme="minorEastAsia" w:eastAsiaTheme="minorEastAsia" w:hAnsiTheme="minorEastAsia"/>
          <w:color w:val="4A4A4A"/>
          <w:kern w:val="0"/>
          <w:sz w:val="32"/>
          <w:szCs w:val="32"/>
        </w:rPr>
      </w:pPr>
    </w:p>
    <w:p w:rsidR="00130D21" w:rsidRPr="009E3F3B" w:rsidRDefault="00130D21" w:rsidP="00130D21">
      <w:pPr>
        <w:jc w:val="center"/>
        <w:rPr>
          <w:rFonts w:asciiTheme="minorEastAsia" w:eastAsiaTheme="minorEastAsia" w:hAnsiTheme="minorEastAsia"/>
          <w:color w:val="4A4A4A"/>
          <w:kern w:val="0"/>
          <w:sz w:val="32"/>
          <w:szCs w:val="32"/>
        </w:rPr>
      </w:pPr>
    </w:p>
    <w:p w:rsidR="00130D21" w:rsidRPr="009E3F3B" w:rsidRDefault="00130D21" w:rsidP="00130D21">
      <w:pPr>
        <w:jc w:val="center"/>
        <w:rPr>
          <w:rFonts w:asciiTheme="minorEastAsia" w:eastAsiaTheme="minorEastAsia" w:hAnsiTheme="minorEastAsia"/>
          <w:color w:val="4A4A4A"/>
          <w:kern w:val="0"/>
          <w:sz w:val="32"/>
          <w:szCs w:val="32"/>
        </w:rPr>
      </w:pPr>
    </w:p>
    <w:p w:rsidR="00130D21" w:rsidRDefault="00130D21" w:rsidP="00130D21">
      <w:pPr>
        <w:jc w:val="center"/>
        <w:rPr>
          <w:rFonts w:ascii="黑体" w:eastAsia="黑体" w:hAnsi="黑体"/>
          <w:color w:val="4A4A4A"/>
          <w:kern w:val="0"/>
          <w:sz w:val="44"/>
          <w:szCs w:val="44"/>
        </w:rPr>
      </w:pPr>
    </w:p>
    <w:p w:rsidR="00130D21" w:rsidRDefault="00130D21" w:rsidP="00130D21">
      <w:pPr>
        <w:jc w:val="center"/>
        <w:rPr>
          <w:rFonts w:ascii="黑体" w:eastAsia="黑体" w:hAnsi="黑体"/>
          <w:color w:val="4A4A4A"/>
          <w:kern w:val="0"/>
          <w:sz w:val="44"/>
          <w:szCs w:val="44"/>
        </w:rPr>
      </w:pPr>
    </w:p>
    <w:p w:rsidR="00130D21" w:rsidRDefault="00130D21" w:rsidP="00130D21">
      <w:pPr>
        <w:jc w:val="center"/>
        <w:rPr>
          <w:rFonts w:ascii="黑体" w:eastAsia="黑体" w:hAnsi="黑体"/>
          <w:color w:val="4A4A4A"/>
          <w:kern w:val="0"/>
          <w:sz w:val="44"/>
          <w:szCs w:val="44"/>
        </w:rPr>
      </w:pPr>
    </w:p>
    <w:p w:rsidR="00130D21" w:rsidRDefault="00130D21" w:rsidP="00130D21">
      <w:pPr>
        <w:jc w:val="center"/>
        <w:rPr>
          <w:rFonts w:ascii="黑体" w:eastAsia="黑体" w:hAnsi="黑体"/>
          <w:color w:val="4A4A4A"/>
          <w:kern w:val="0"/>
          <w:sz w:val="44"/>
          <w:szCs w:val="44"/>
        </w:rPr>
      </w:pPr>
    </w:p>
    <w:p w:rsidR="00130D21" w:rsidRDefault="00130D21" w:rsidP="00130D21">
      <w:pPr>
        <w:jc w:val="center"/>
        <w:rPr>
          <w:rFonts w:ascii="黑体" w:eastAsia="黑体" w:hAnsi="黑体"/>
          <w:color w:val="4A4A4A"/>
          <w:kern w:val="0"/>
          <w:sz w:val="44"/>
          <w:szCs w:val="44"/>
        </w:rPr>
      </w:pPr>
    </w:p>
    <w:p w:rsidR="005303CE" w:rsidRPr="00130D21" w:rsidRDefault="005303CE"/>
    <w:sectPr w:rsidR="005303CE" w:rsidRPr="00130D21" w:rsidSect="00530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BB" w:rsidRDefault="008D28BB" w:rsidP="00130D21">
      <w:r>
        <w:separator/>
      </w:r>
    </w:p>
  </w:endnote>
  <w:endnote w:type="continuationSeparator" w:id="0">
    <w:p w:rsidR="008D28BB" w:rsidRDefault="008D28BB" w:rsidP="0013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BB" w:rsidRDefault="008D28BB" w:rsidP="00130D21">
      <w:r>
        <w:separator/>
      </w:r>
    </w:p>
  </w:footnote>
  <w:footnote w:type="continuationSeparator" w:id="0">
    <w:p w:rsidR="008D28BB" w:rsidRDefault="008D28BB" w:rsidP="00130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512"/>
    <w:multiLevelType w:val="hybridMultilevel"/>
    <w:tmpl w:val="58204686"/>
    <w:lvl w:ilvl="0" w:tplc="4B789CC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D21"/>
    <w:rsid w:val="00087DE6"/>
    <w:rsid w:val="00107D72"/>
    <w:rsid w:val="00130D21"/>
    <w:rsid w:val="00360060"/>
    <w:rsid w:val="0037500C"/>
    <w:rsid w:val="003B1C6B"/>
    <w:rsid w:val="005303CE"/>
    <w:rsid w:val="005849FA"/>
    <w:rsid w:val="006F1F59"/>
    <w:rsid w:val="008D28BB"/>
    <w:rsid w:val="0092316A"/>
    <w:rsid w:val="009E2449"/>
    <w:rsid w:val="00BC238D"/>
    <w:rsid w:val="00C1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4"/>
        <o:r id="V:Rule2" type="connector" idref="#_x0000_s1071"/>
        <o:r id="V:Rule3" type="connector" idref="#_x0000_s1052"/>
        <o:r id="V:Rule4" type="connector" idref="#_x0000_s1067"/>
        <o:r id="V:Rule5" type="connector" idref="#_x0000_s1095"/>
        <o:r id="V:Rule6" type="connector" idref="#_x0000_s1051"/>
        <o:r id="V:Rule7" type="connector" idref="#_x0000_s1084"/>
        <o:r id="V:Rule8" type="connector" idref="#_x0000_s1069"/>
        <o:r id="V:Rule9" type="connector" idref="#_x0000_s1085"/>
        <o:r id="V:Rule10" type="connector" idref="#_x0000_s1041"/>
        <o:r id="V:Rule11" type="connector" idref="#_x0000_s1078"/>
        <o:r id="V:Rule12" type="connector" idref="#_x0000_s1040"/>
        <o:r id="V:Rule13" type="connector" idref="#_x0000_s1091"/>
        <o:r id="V:Rule14" type="connector" idref="#_x0000_s1099"/>
        <o:r id="V:Rule15" type="connector" idref="#_x0000_s1036"/>
        <o:r id="V:Rule16" type="connector" idref="#_x0000_s1083"/>
        <o:r id="V:Rule17" type="connector" idref="#_x0000_s1038"/>
        <o:r id="V:Rule18" type="connector" idref="#_x0000_s1045"/>
        <o:r id="V:Rule19" type="connector" idref="#_x0000_s1090"/>
        <o:r id="V:Rule20" type="connector" idref="#_x0000_s1080"/>
        <o:r id="V:Rule21" type="connector" idref="#_x0000_s1053"/>
        <o:r id="V:Rule22" type="connector" idref="#_x0000_s1035"/>
        <o:r id="V:Rule23" type="connector" idref="#_x0000_s1079"/>
        <o:r id="V:Rule24" type="connector" idref="#_x0000_s1042"/>
        <o:r id="V:Rule25" type="connector" idref="#_x0000_s1075"/>
        <o:r id="V:Rule26" type="connector" idref="#_x0000_s1070"/>
        <o:r id="V:Rule27" type="connector" idref="#_x0000_s1046"/>
        <o:r id="V:Rule28" type="connector" idref="#_x0000_s1037"/>
        <o:r id="V:Rule29" type="connector" idref="#_x0000_s1039"/>
        <o:r id="V:Rule30" type="connector" idref="#_x0000_s1044"/>
        <o:r id="V:Rule31" type="connector" idref="#_x0000_s1073"/>
        <o:r id="V:Rule32" type="connector" idref="#_x0000_s1049"/>
        <o:r id="V:Rule33" type="connector" idref="#_x0000_s1089"/>
        <o:r id="V:Rule34" type="connector" idref="#_x0000_s1088"/>
        <o:r id="V:Rule35" type="connector" idref="#_x0000_s1076"/>
        <o:r id="V:Rule36" type="connector" idref="#_x0000_s1043"/>
        <o:r id="V:Rule37" type="connector" idref="#_x0000_s1086"/>
        <o:r id="V:Rule38" type="connector" idref="#_x0000_s1087"/>
        <o:r id="V:Rule39" type="connector" idref="#_x0000_s1068"/>
        <o:r id="V:Rule40" type="connector" idref="#_x0000_s1097"/>
        <o:r id="V:Rule41" type="connector" idref="#_x0000_s1077"/>
        <o:r id="V:Rule42" type="connector" idref="#_x0000_s1096"/>
        <o:r id="V:Rule43" type="connector" idref="#_x0000_s1072"/>
        <o:r id="V:Rule44" type="connector" idref="#_x0000_s1101"/>
        <o:r id="V:Rule45" type="connector" idref="#_x0000_s1047"/>
        <o:r id="V:Rule46" type="connector" idref="#_x0000_s1082"/>
        <o:r id="V:Rule47" type="connector" idref="#_x0000_s1081"/>
        <o:r id="V:Rule48" type="connector" idref="#_x0000_s1048"/>
        <o:r id="V:Rule49" type="connector" idref="#_x0000_s1094"/>
        <o:r id="V:Rule50" type="connector" idref="#_x0000_s1054"/>
      </o:rules>
    </o:shapelayout>
  </w:shapeDefaults>
  <w:decimalSymbol w:val="."/>
  <w:listSeparator w:val=","/>
  <w14:docId w14:val="3EE782B3"/>
  <w15:docId w15:val="{488B95A1-41D8-4B57-9E70-36EE411D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D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D21"/>
    <w:rPr>
      <w:sz w:val="18"/>
      <w:szCs w:val="18"/>
    </w:rPr>
  </w:style>
  <w:style w:type="paragraph" w:styleId="a5">
    <w:name w:val="footer"/>
    <w:basedOn w:val="a"/>
    <w:link w:val="a6"/>
    <w:uiPriority w:val="99"/>
    <w:unhideWhenUsed/>
    <w:rsid w:val="00130D21"/>
    <w:pPr>
      <w:tabs>
        <w:tab w:val="center" w:pos="4153"/>
        <w:tab w:val="right" w:pos="8306"/>
      </w:tabs>
      <w:snapToGrid w:val="0"/>
      <w:jc w:val="left"/>
    </w:pPr>
    <w:rPr>
      <w:sz w:val="18"/>
      <w:szCs w:val="18"/>
    </w:rPr>
  </w:style>
  <w:style w:type="character" w:customStyle="1" w:styleId="a6">
    <w:name w:val="页脚 字符"/>
    <w:basedOn w:val="a0"/>
    <w:link w:val="a5"/>
    <w:uiPriority w:val="99"/>
    <w:rsid w:val="00130D21"/>
    <w:rPr>
      <w:sz w:val="18"/>
      <w:szCs w:val="18"/>
    </w:rPr>
  </w:style>
  <w:style w:type="paragraph" w:styleId="a7">
    <w:name w:val="List Paragraph"/>
    <w:basedOn w:val="a"/>
    <w:uiPriority w:val="34"/>
    <w:qFormat/>
    <w:rsid w:val="00130D21"/>
    <w:pPr>
      <w:ind w:firstLineChars="200" w:firstLine="420"/>
    </w:pPr>
  </w:style>
  <w:style w:type="paragraph" w:styleId="a8">
    <w:name w:val="Normal (Web)"/>
    <w:basedOn w:val="a"/>
    <w:uiPriority w:val="99"/>
    <w:semiHidden/>
    <w:unhideWhenUsed/>
    <w:rsid w:val="00130D21"/>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130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yjy.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1015</Characters>
  <Application>Microsoft Office Word</Application>
  <DocSecurity>0</DocSecurity>
  <Lines>8</Lines>
  <Paragraphs>2</Paragraphs>
  <ScaleCrop>false</ScaleCrop>
  <Company>Microsoft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吴文涛</dc:creator>
  <cp:lastModifiedBy>zhuky</cp:lastModifiedBy>
  <cp:revision>8</cp:revision>
  <dcterms:created xsi:type="dcterms:W3CDTF">2019-03-13T06:58:00Z</dcterms:created>
  <dcterms:modified xsi:type="dcterms:W3CDTF">2019-12-12T01:32:00Z</dcterms:modified>
</cp:coreProperties>
</file>