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31F1A" w14:textId="77777777" w:rsidR="00CD4D11" w:rsidRDefault="00C45FD8"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noProof/>
        </w:rPr>
        <mc:AlternateContent>
          <mc:Choice Requires="wpc">
            <w:drawing>
              <wp:inline distT="0" distB="0" distL="0" distR="0" wp14:anchorId="0E80CBD1" wp14:editId="7E17CA9E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CFB8A2" w14:textId="77777777" w:rsidR="00095AF6" w:rsidRDefault="00095AF6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0B67B1" w14:textId="77777777" w:rsidR="00095AF6" w:rsidRDefault="00095AF6">
                              <w:pPr>
                                <w:ind w:firstLineChars="0" w:firstLine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hAnsi="思源宋体 CN Light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5D95F5D9" w14:textId="77777777" w:rsidR="00095AF6" w:rsidRDefault="00095AF6">
                              <w:pPr>
                                <w:ind w:firstLineChars="0" w:firstLine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Cs w:val="21"/>
                                </w:rPr>
                                <w:t>镇江帆路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号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）</w:t>
                              </w:r>
                            </w:p>
                            <w:p w14:paraId="5D056C1C" w14:textId="77777777" w:rsidR="00095AF6" w:rsidRDefault="00095AF6">
                              <w:pPr>
                                <w:ind w:firstLineChars="0" w:firstLine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0512-58132373</w:t>
                              </w:r>
                            </w:p>
                            <w:p w14:paraId="341145B0" w14:textId="77777777" w:rsidR="00095AF6" w:rsidRDefault="00095AF6">
                              <w:pPr>
                                <w:pStyle w:val="25"/>
                                <w:ind w:firstLine="420"/>
                              </w:pPr>
                            </w:p>
                            <w:p w14:paraId="15AB50C6" w14:textId="77777777" w:rsidR="00095AF6" w:rsidRDefault="00095AF6">
                              <w:pPr>
                                <w:pStyle w:val="25"/>
                                <w:ind w:firstLine="420"/>
                              </w:pPr>
                            </w:p>
                            <w:p w14:paraId="68467B9E" w14:textId="77777777" w:rsidR="00095AF6" w:rsidRDefault="00095AF6">
                              <w:pPr>
                                <w:pStyle w:val="25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34798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E80CBD1"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VOsQA&#10;AADcAAAADwAAAGRycy9kb3ducmV2LnhtbESPQW/CMAyF75P2HyJP4oIgBQk2dQQ0DZDYdoLxA0xj&#10;mmqNU5pQyr+fD5N2s/We3/u8WPW+Vh21sQpsYDLOQBEXwVZcGjh+b0cvoGJCtlgHJgN3irBaPj4s&#10;MLfhxnvqDqlUEsIxRwMupSbXOhaOPMZxaIhFO4fWY5K1LbVt8SbhvtbTLJtrjxVLg8OG3h0VP4er&#10;N9A900c8fW7otF7roaN9d+GvszGDp/7tFVSiPv2b/653VvB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5VTrEAAAA3AAAAA8AAAAAAAAAAAAAAAAAmAIAAGRycy9k&#10;b3ducmV2LnhtbFBLBQYAAAAABAAEAPUAAACJAwAAAAA=&#10;" fillcolor="silver" stroked="f">
                  <v:textbox>
                    <w:txbxContent>
                      <w:p w14:paraId="30CFB8A2" w14:textId="77777777" w:rsidR="00095AF6" w:rsidRDefault="00095AF6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7;width:44558;height:1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14:paraId="710B67B1" w14:textId="77777777" w:rsidR="00095AF6" w:rsidRDefault="00095AF6">
                        <w:pPr>
                          <w:ind w:firstLineChars="0" w:firstLine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hAnsi="思源宋体 CN Light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5D95F5D9" w14:textId="77777777" w:rsidR="00095AF6" w:rsidRDefault="00095AF6">
                        <w:pPr>
                          <w:ind w:firstLineChars="0" w:firstLine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hint="eastAsia"/>
                            <w:szCs w:val="21"/>
                          </w:rPr>
                          <w:t>镇江帆路</w:t>
                        </w:r>
                        <w:r>
                          <w:rPr>
                            <w:rFonts w:hint="eastAsia"/>
                            <w:szCs w:val="21"/>
                          </w:rPr>
                          <w:t>8</w:t>
                        </w:r>
                        <w:r>
                          <w:rPr>
                            <w:rFonts w:hint="eastAsia"/>
                            <w:szCs w:val="21"/>
                          </w:rPr>
                          <w:t>号</w:t>
                        </w:r>
                        <w:proofErr w:type="gramEnd"/>
                        <w:r>
                          <w:rPr>
                            <w:rFonts w:hint="eastAsia"/>
                            <w:szCs w:val="21"/>
                          </w:rPr>
                          <w:t>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/>
                            <w:szCs w:val="21"/>
                          </w:rPr>
                          <w:t>）</w:t>
                        </w:r>
                      </w:p>
                      <w:p w14:paraId="5D056C1C" w14:textId="77777777" w:rsidR="00095AF6" w:rsidRDefault="00095AF6">
                        <w:pPr>
                          <w:ind w:firstLineChars="0" w:firstLine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0512-58132373</w:t>
                        </w:r>
                      </w:p>
                      <w:p w14:paraId="341145B0" w14:textId="77777777" w:rsidR="00095AF6" w:rsidRDefault="00095AF6">
                        <w:pPr>
                          <w:pStyle w:val="25"/>
                          <w:ind w:firstLine="420"/>
                        </w:pPr>
                      </w:p>
                      <w:p w14:paraId="15AB50C6" w14:textId="77777777" w:rsidR="00095AF6" w:rsidRDefault="00095AF6">
                        <w:pPr>
                          <w:pStyle w:val="25"/>
                          <w:ind w:firstLine="420"/>
                        </w:pPr>
                      </w:p>
                      <w:p w14:paraId="68467B9E" w14:textId="77777777" w:rsidR="00095AF6" w:rsidRDefault="00095AF6">
                        <w:pPr>
                          <w:pStyle w:val="25"/>
                          <w:ind w:firstLine="420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772;top:3479;width:33477;height:7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/q1fFAAAA3AAAAA8AAABkcnMvZG93bnJldi54bWxEj0FvwjAMhe+T+A+RkXYbKTtUU0dAA8SE&#10;kHYY22U303htoXGqJNCyXz8fkLjZes/vfZ4tBteqC4XYeDYwnWSgiEtvG64MfH9tnl5AxYRssfVM&#10;Bq4UYTEfPcywsL7nT7rsU6UkhGOBBuqUukLrWNbkME58Ryzarw8Ok6yh0jZgL+Gu1c9ZlmuHDUtD&#10;jR2taipP+7MzwLvjcpOHQ9Nfd9T+/H3Q+/pAxjyOh7dXUImGdDffrrdW8HPBl2dkAj3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6tXxQAAANwAAAAPAAAAAAAAAAAAAAAA&#10;AJ8CAABkcnMvZG93bnJldi54bWxQSwUGAAAAAAQABAD3AAAAkQMAAAAA&#10;">
                  <v:imagedata r:id="rId10" o:title="公司LOGO2018版"/>
                </v:shape>
                <w10:anchorlock/>
              </v:group>
            </w:pict>
          </mc:Fallback>
        </mc:AlternateContent>
      </w:r>
    </w:p>
    <w:p w14:paraId="296D0EA6" w14:textId="77777777" w:rsidR="00CD4D11" w:rsidRDefault="00CD4D11">
      <w:pPr>
        <w:ind w:left="420" w:firstLineChars="0" w:firstLine="0"/>
      </w:pPr>
    </w:p>
    <w:p w14:paraId="57D7C6DA" w14:textId="77777777" w:rsidR="00CD4D11" w:rsidRDefault="00CD4D11">
      <w:pPr>
        <w:ind w:left="420" w:firstLineChars="0" w:firstLine="0"/>
      </w:pPr>
    </w:p>
    <w:p w14:paraId="0BF47D27" w14:textId="77777777" w:rsidR="00CD4D11" w:rsidRDefault="00CD4D11">
      <w:pPr>
        <w:ind w:left="420" w:firstLineChars="0" w:firstLine="0"/>
      </w:pPr>
    </w:p>
    <w:p w14:paraId="3D72007C" w14:textId="77777777" w:rsidR="00CD4D11" w:rsidRDefault="00CD4D11">
      <w:pPr>
        <w:ind w:left="420" w:firstLineChars="0" w:firstLine="0"/>
      </w:pPr>
    </w:p>
    <w:p w14:paraId="59895B2E" w14:textId="77777777" w:rsidR="00CD4D11" w:rsidRDefault="00C45FD8">
      <w:pPr>
        <w:spacing w:line="960" w:lineRule="auto"/>
        <w:ind w:firstLineChars="0" w:firstLine="0"/>
        <w:jc w:val="center"/>
        <w:rPr>
          <w:rFonts w:ascii="思源黑体 CN Regular" w:eastAsia="思源黑体 CN Regular" w:hAnsi="思源黑体 CN Regular" w:cs="思源黑体 CN Regular"/>
          <w:b/>
          <w:color w:val="000000" w:themeColor="text1"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color w:val="000000" w:themeColor="text1"/>
          <w:sz w:val="52"/>
          <w:szCs w:val="52"/>
        </w:rPr>
        <w:t>太仓市政府采购系统</w:t>
      </w:r>
    </w:p>
    <w:p w14:paraId="057BCE27" w14:textId="77777777" w:rsidR="00CD4D11" w:rsidRDefault="00C45FD8">
      <w:pPr>
        <w:spacing w:line="960" w:lineRule="auto"/>
        <w:ind w:firstLineChars="0" w:firstLine="0"/>
        <w:jc w:val="center"/>
      </w:pPr>
      <w:r>
        <w:rPr>
          <w:rFonts w:ascii="思源黑体 CN Regular" w:eastAsia="思源黑体 CN Regular" w:hAnsi="思源黑体 CN Regular" w:cs="思源黑体 CN Regular" w:hint="eastAsia"/>
          <w:b/>
          <w:color w:val="000000" w:themeColor="text1"/>
          <w:sz w:val="52"/>
          <w:szCs w:val="52"/>
        </w:rPr>
        <w:t>供应商操作手册</w:t>
      </w:r>
    </w:p>
    <w:p w14:paraId="79A06ADB" w14:textId="77777777" w:rsidR="00CD4D11" w:rsidRDefault="00CD4D11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081E9F5E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19D49FCF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0D0386B1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5B52FA82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19612EA3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4046DBC9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796A8D2D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23E6E12B" w14:textId="77777777" w:rsidR="00873483" w:rsidRDefault="00873483" w:rsidP="00873483">
      <w:pPr>
        <w:pStyle w:val="12"/>
        <w:widowControl/>
        <w:ind w:firstLineChars="0" w:firstLine="0"/>
        <w:rPr>
          <w:rFonts w:ascii="华文仿宋" w:eastAsia="华文仿宋" w:hAnsi="华文仿宋" w:cs="华文仿宋"/>
          <w:b/>
          <w:sz w:val="28"/>
          <w:szCs w:val="28"/>
        </w:rPr>
      </w:pPr>
      <w:r>
        <w:rPr>
          <w:rFonts w:ascii="华文仿宋" w:eastAsia="华文仿宋" w:hAnsi="华文仿宋" w:cs="华文仿宋" w:hint="eastAsia"/>
          <w:b/>
          <w:sz w:val="28"/>
          <w:szCs w:val="28"/>
        </w:rPr>
        <w:t>修订记录</w:t>
      </w:r>
    </w:p>
    <w:p w14:paraId="4699AB6D" w14:textId="77777777" w:rsidR="00873483" w:rsidRDefault="00873483" w:rsidP="00873483">
      <w:pPr>
        <w:pStyle w:val="IndentNormal"/>
        <w:widowControl/>
        <w:spacing w:line="240" w:lineRule="auto"/>
        <w:ind w:firstLineChars="0" w:firstLine="0"/>
        <w:rPr>
          <w:rFonts w:ascii="华文仿宋" w:eastAsia="华文仿宋" w:hAnsi="华文仿宋" w:cs="华文仿宋"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09"/>
        <w:gridCol w:w="5227"/>
        <w:gridCol w:w="1366"/>
      </w:tblGrid>
      <w:tr w:rsidR="00873483" w:rsidRPr="00873483" w14:paraId="65E6FB44" w14:textId="77777777" w:rsidTr="0070421E">
        <w:tc>
          <w:tcPr>
            <w:tcW w:w="1809" w:type="dxa"/>
          </w:tcPr>
          <w:p w14:paraId="3EDB3E76" w14:textId="7D8FB4A0" w:rsidR="00873483" w:rsidRPr="00873483" w:rsidRDefault="00873483" w:rsidP="00873483">
            <w:pPr>
              <w:pStyle w:val="msonospacing0"/>
              <w:widowControl/>
              <w:jc w:val="center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  <w:r w:rsidRPr="00873483"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修改日期</w:t>
            </w:r>
          </w:p>
        </w:tc>
        <w:tc>
          <w:tcPr>
            <w:tcW w:w="5227" w:type="dxa"/>
          </w:tcPr>
          <w:p w14:paraId="7BF818E5" w14:textId="6E794CF7" w:rsidR="00873483" w:rsidRPr="00873483" w:rsidRDefault="00873483" w:rsidP="00873483">
            <w:pPr>
              <w:pStyle w:val="msonospacing0"/>
              <w:widowControl/>
              <w:jc w:val="center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  <w:r w:rsidRPr="00873483"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修改内容</w:t>
            </w:r>
          </w:p>
        </w:tc>
        <w:tc>
          <w:tcPr>
            <w:tcW w:w="1366" w:type="dxa"/>
          </w:tcPr>
          <w:p w14:paraId="77DFF5D6" w14:textId="3E8AA39B" w:rsidR="00873483" w:rsidRPr="00873483" w:rsidRDefault="00873483" w:rsidP="00873483">
            <w:pPr>
              <w:pStyle w:val="msonospacing0"/>
              <w:widowControl/>
              <w:jc w:val="center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  <w:r w:rsidRPr="00873483"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备注</w:t>
            </w:r>
          </w:p>
        </w:tc>
      </w:tr>
      <w:tr w:rsidR="00873483" w:rsidRPr="00873483" w14:paraId="269C9BDF" w14:textId="77777777" w:rsidTr="0070421E">
        <w:tc>
          <w:tcPr>
            <w:tcW w:w="1809" w:type="dxa"/>
            <w:vAlign w:val="center"/>
          </w:tcPr>
          <w:p w14:paraId="69424887" w14:textId="29C6B34B" w:rsidR="00873483" w:rsidRPr="00873483" w:rsidRDefault="00873483">
            <w:pPr>
              <w:pStyle w:val="12"/>
              <w:ind w:firstLineChars="0" w:firstLine="0"/>
              <w:jc w:val="center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  <w:r w:rsidRPr="00873483"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2</w:t>
            </w:r>
            <w:r w:rsidRPr="00873483">
              <w:rPr>
                <w:rFonts w:ascii="华文仿宋" w:eastAsia="华文仿宋" w:hAnsi="华文仿宋" w:cs="华文仿宋"/>
                <w:b/>
                <w:sz w:val="28"/>
                <w:szCs w:val="28"/>
              </w:rPr>
              <w:t>022年</w:t>
            </w:r>
            <w:r w:rsidRPr="00873483"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1</w:t>
            </w:r>
            <w:r w:rsidRPr="00873483">
              <w:rPr>
                <w:rFonts w:ascii="华文仿宋" w:eastAsia="华文仿宋" w:hAnsi="华文仿宋" w:cs="华文仿宋"/>
                <w:b/>
                <w:sz w:val="28"/>
                <w:szCs w:val="28"/>
              </w:rPr>
              <w:t>0月</w:t>
            </w:r>
          </w:p>
        </w:tc>
        <w:tc>
          <w:tcPr>
            <w:tcW w:w="5227" w:type="dxa"/>
            <w:vAlign w:val="center"/>
          </w:tcPr>
          <w:p w14:paraId="2EE5414E" w14:textId="31A289A3" w:rsidR="00873483" w:rsidRPr="00873483" w:rsidRDefault="00873483" w:rsidP="0070421E">
            <w:pPr>
              <w:pStyle w:val="12"/>
              <w:ind w:firstLineChars="0" w:firstLine="0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增加不见面磋商、谈判项目磋商谈判</w:t>
            </w:r>
            <w:r w:rsidR="00772D3C"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报价</w:t>
            </w:r>
            <w:r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操作步骤</w:t>
            </w:r>
          </w:p>
        </w:tc>
        <w:tc>
          <w:tcPr>
            <w:tcW w:w="1366" w:type="dxa"/>
            <w:vAlign w:val="center"/>
          </w:tcPr>
          <w:p w14:paraId="2C071425" w14:textId="77777777" w:rsidR="00873483" w:rsidRPr="00873483" w:rsidRDefault="00873483">
            <w:pPr>
              <w:pStyle w:val="12"/>
              <w:ind w:firstLineChars="0" w:firstLine="0"/>
              <w:jc w:val="center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</w:p>
        </w:tc>
      </w:tr>
      <w:tr w:rsidR="00873483" w:rsidRPr="00873483" w14:paraId="18DFE36E" w14:textId="77777777" w:rsidTr="0070421E">
        <w:tc>
          <w:tcPr>
            <w:tcW w:w="1809" w:type="dxa"/>
            <w:vAlign w:val="center"/>
          </w:tcPr>
          <w:p w14:paraId="611477FA" w14:textId="3E4A502F" w:rsidR="00873483" w:rsidRPr="00873483" w:rsidRDefault="0070421E">
            <w:pPr>
              <w:pStyle w:val="12"/>
              <w:ind w:firstLineChars="0" w:firstLine="0"/>
              <w:jc w:val="center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  <w:r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2</w:t>
            </w:r>
            <w:r>
              <w:rPr>
                <w:rFonts w:ascii="华文仿宋" w:eastAsia="华文仿宋" w:hAnsi="华文仿宋" w:cs="华文仿宋"/>
                <w:b/>
                <w:sz w:val="28"/>
                <w:szCs w:val="28"/>
              </w:rPr>
              <w:t>023年</w:t>
            </w:r>
            <w:r>
              <w:rPr>
                <w:rFonts w:ascii="华文仿宋" w:eastAsia="华文仿宋" w:hAnsi="华文仿宋" w:cs="华文仿宋" w:hint="eastAsia"/>
                <w:b/>
                <w:sz w:val="28"/>
                <w:szCs w:val="28"/>
              </w:rPr>
              <w:t>1</w:t>
            </w:r>
            <w:r>
              <w:rPr>
                <w:rFonts w:ascii="华文仿宋" w:eastAsia="华文仿宋" w:hAnsi="华文仿宋" w:cs="华文仿宋"/>
                <w:b/>
                <w:sz w:val="28"/>
                <w:szCs w:val="28"/>
              </w:rPr>
              <w:t>2月</w:t>
            </w:r>
          </w:p>
        </w:tc>
        <w:tc>
          <w:tcPr>
            <w:tcW w:w="5227" w:type="dxa"/>
            <w:vAlign w:val="center"/>
          </w:tcPr>
          <w:p w14:paraId="694B93F9" w14:textId="474AA6AD" w:rsidR="00873483" w:rsidRPr="00873483" w:rsidRDefault="0070421E" w:rsidP="0070421E">
            <w:pPr>
              <w:pStyle w:val="12"/>
              <w:ind w:firstLineChars="0" w:firstLine="0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  <w:r>
              <w:rPr>
                <w:rFonts w:ascii="华文仿宋" w:eastAsia="华文仿宋" w:hAnsi="华文仿宋" w:cs="华文仿宋"/>
                <w:b/>
                <w:sz w:val="28"/>
                <w:szCs w:val="28"/>
              </w:rPr>
              <w:t>增加不见面询标功能，包括视频演示等</w:t>
            </w:r>
          </w:p>
        </w:tc>
        <w:tc>
          <w:tcPr>
            <w:tcW w:w="1366" w:type="dxa"/>
            <w:vAlign w:val="center"/>
          </w:tcPr>
          <w:p w14:paraId="1378B5B7" w14:textId="77777777" w:rsidR="00873483" w:rsidRPr="00873483" w:rsidRDefault="00873483">
            <w:pPr>
              <w:pStyle w:val="12"/>
              <w:ind w:firstLineChars="0" w:firstLine="0"/>
              <w:jc w:val="center"/>
              <w:rPr>
                <w:rFonts w:ascii="华文仿宋" w:eastAsia="华文仿宋" w:hAnsi="华文仿宋" w:cs="华文仿宋"/>
                <w:b/>
                <w:sz w:val="28"/>
                <w:szCs w:val="28"/>
              </w:rPr>
            </w:pPr>
          </w:p>
        </w:tc>
      </w:tr>
    </w:tbl>
    <w:p w14:paraId="0F7202EC" w14:textId="77777777" w:rsidR="00873483" w:rsidRDefault="00873483">
      <w:pPr>
        <w:pStyle w:val="12"/>
        <w:ind w:firstLineChars="0" w:firstLine="0"/>
        <w:jc w:val="center"/>
        <w:rPr>
          <w:b/>
          <w:sz w:val="32"/>
          <w:szCs w:val="32"/>
        </w:rPr>
      </w:pPr>
    </w:p>
    <w:p w14:paraId="1A3058B5" w14:textId="77777777" w:rsidR="00CD4D11" w:rsidRPr="00B9366B" w:rsidRDefault="00CD4D11">
      <w:pPr>
        <w:pStyle w:val="12"/>
        <w:ind w:firstLineChars="0" w:firstLine="0"/>
        <w:jc w:val="center"/>
        <w:rPr>
          <w:b/>
          <w:sz w:val="32"/>
          <w:szCs w:val="32"/>
        </w:rPr>
        <w:sectPr w:rsidR="00CD4D11" w:rsidRPr="00B9366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797" w:bottom="1440" w:left="1797" w:header="680" w:footer="737" w:gutter="0"/>
          <w:pgNumType w:start="0"/>
          <w:cols w:space="720"/>
          <w:titlePg/>
          <w:docGrid w:type="lines" w:linePitch="312"/>
        </w:sectPr>
      </w:pPr>
    </w:p>
    <w:p w14:paraId="4BC7E90D" w14:textId="77777777" w:rsidR="00CD4D11" w:rsidRDefault="00C45FD8">
      <w:pPr>
        <w:spacing w:line="240" w:lineRule="auto"/>
        <w:ind w:firstLineChars="0" w:firstLine="0"/>
        <w:jc w:val="center"/>
        <w:rPr>
          <w:rFonts w:ascii="思源宋体 CN Light" w:hAnsi="思源宋体 CN Light" w:cs="思源宋体 CN Light"/>
          <w:b/>
          <w:color w:val="000000" w:themeColor="text1"/>
          <w:spacing w:val="200"/>
          <w:sz w:val="32"/>
        </w:rPr>
      </w:pPr>
      <w:r>
        <w:rPr>
          <w:rFonts w:ascii="思源宋体 CN Light" w:hAnsi="思源宋体 CN Light" w:cs="思源宋体 CN Light" w:hint="eastAsia"/>
          <w:b/>
          <w:color w:val="000000" w:themeColor="text1"/>
          <w:spacing w:val="200"/>
          <w:sz w:val="32"/>
        </w:rPr>
        <w:lastRenderedPageBreak/>
        <w:t>目录</w:t>
      </w:r>
    </w:p>
    <w:p w14:paraId="4F4474A2" w14:textId="77777777" w:rsidR="00CD4D11" w:rsidRDefault="00C45FD8">
      <w:pPr>
        <w:pStyle w:val="10"/>
        <w:tabs>
          <w:tab w:val="right" w:leader="dot" w:pos="8312"/>
        </w:tabs>
      </w:pPr>
      <w:r>
        <w:rPr>
          <w:rFonts w:ascii="思源宋体 CN Light" w:hAnsi="思源宋体 CN Light" w:cs="思源宋体 CN Light" w:hint="eastAsia"/>
          <w:color w:val="000000" w:themeColor="text1"/>
        </w:rPr>
        <w:fldChar w:fldCharType="begin"/>
      </w:r>
      <w:r>
        <w:rPr>
          <w:rFonts w:ascii="思源宋体 CN Light" w:hAnsi="思源宋体 CN Light" w:cs="思源宋体 CN Light" w:hint="eastAsia"/>
          <w:color w:val="000000" w:themeColor="text1"/>
        </w:rPr>
        <w:instrText xml:space="preserve"> TOC \o "4-5" \h \z \t "标题 1,1,标题 2,2,标题 3,3" </w:instrText>
      </w:r>
      <w:r>
        <w:rPr>
          <w:rFonts w:ascii="思源宋体 CN Light" w:hAnsi="思源宋体 CN Light" w:cs="思源宋体 CN Light" w:hint="eastAsia"/>
          <w:color w:val="000000" w:themeColor="text1"/>
        </w:rPr>
        <w:fldChar w:fldCharType="separate"/>
      </w:r>
      <w:hyperlink w:anchor="_Toc11948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_Toc11948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103B4DAF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22588" w:history="1">
        <w:r w:rsidR="00C45FD8">
          <w:rPr>
            <w:rFonts w:cs="Times New Roman"/>
            <w:szCs w:val="30"/>
          </w:rPr>
          <w:t>1.1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t>驱动安装说明</w:t>
        </w:r>
        <w:r w:rsidR="00C45FD8">
          <w:tab/>
        </w:r>
        <w:r w:rsidR="00C45FD8">
          <w:fldChar w:fldCharType="begin"/>
        </w:r>
        <w:r w:rsidR="00C45FD8">
          <w:instrText xml:space="preserve"> PAGEREF _Toc22588 \h </w:instrText>
        </w:r>
        <w:r w:rsidR="00C45FD8">
          <w:fldChar w:fldCharType="separate"/>
        </w:r>
        <w:r w:rsidR="00C45FD8">
          <w:t>3</w:t>
        </w:r>
        <w:r w:rsidR="00C45FD8">
          <w:fldChar w:fldCharType="end"/>
        </w:r>
      </w:hyperlink>
    </w:p>
    <w:p w14:paraId="4E1FFC74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26919" w:history="1">
        <w:r w:rsidR="00C45FD8">
          <w:rPr>
            <w:rFonts w:cs="Times New Roman"/>
            <w:iCs w:val="0"/>
          </w:rPr>
          <w:t>1.1.1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t>安装驱动程序</w:t>
        </w:r>
        <w:r w:rsidR="00C45FD8">
          <w:tab/>
        </w:r>
        <w:r w:rsidR="00C45FD8">
          <w:fldChar w:fldCharType="begin"/>
        </w:r>
        <w:r w:rsidR="00C45FD8">
          <w:instrText xml:space="preserve"> PAGEREF _Toc26919 \h </w:instrText>
        </w:r>
        <w:r w:rsidR="00C45FD8">
          <w:fldChar w:fldCharType="separate"/>
        </w:r>
        <w:r w:rsidR="00C45FD8">
          <w:t>3</w:t>
        </w:r>
        <w:r w:rsidR="00C45FD8">
          <w:fldChar w:fldCharType="end"/>
        </w:r>
      </w:hyperlink>
    </w:p>
    <w:p w14:paraId="3C24CBBA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14727" w:history="1">
        <w:r w:rsidR="00C45FD8">
          <w:rPr>
            <w:rFonts w:cs="Times New Roman"/>
            <w:szCs w:val="30"/>
          </w:rPr>
          <w:t>1.2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t>证书工具</w:t>
        </w:r>
        <w:r w:rsidR="00C45FD8">
          <w:tab/>
        </w:r>
        <w:r w:rsidR="00C45FD8">
          <w:fldChar w:fldCharType="begin"/>
        </w:r>
        <w:r w:rsidR="00C45FD8">
          <w:instrText xml:space="preserve"> PAGEREF _Toc14727 \h </w:instrText>
        </w:r>
        <w:r w:rsidR="00C45FD8">
          <w:fldChar w:fldCharType="separate"/>
        </w:r>
        <w:r w:rsidR="00C45FD8">
          <w:t>6</w:t>
        </w:r>
        <w:r w:rsidR="00C45FD8">
          <w:fldChar w:fldCharType="end"/>
        </w:r>
      </w:hyperlink>
    </w:p>
    <w:p w14:paraId="6AA87363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31537" w:history="1">
        <w:r w:rsidR="00C45FD8">
          <w:rPr>
            <w:rFonts w:cs="Times New Roman"/>
            <w:iCs w:val="0"/>
          </w:rPr>
          <w:t>1.2.1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t>修改口令</w:t>
        </w:r>
        <w:r w:rsidR="00C45FD8">
          <w:tab/>
        </w:r>
        <w:r w:rsidR="00C45FD8">
          <w:fldChar w:fldCharType="begin"/>
        </w:r>
        <w:r w:rsidR="00C45FD8">
          <w:instrText xml:space="preserve"> PAGEREF _Toc31537 \h </w:instrText>
        </w:r>
        <w:r w:rsidR="00C45FD8">
          <w:fldChar w:fldCharType="separate"/>
        </w:r>
        <w:r w:rsidR="00C45FD8">
          <w:t>6</w:t>
        </w:r>
        <w:r w:rsidR="00C45FD8">
          <w:fldChar w:fldCharType="end"/>
        </w:r>
      </w:hyperlink>
    </w:p>
    <w:p w14:paraId="5B5F8E7B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10559" w:history="1">
        <w:r w:rsidR="00C45FD8">
          <w:rPr>
            <w:rFonts w:cs="Times New Roman"/>
            <w:szCs w:val="30"/>
          </w:rPr>
          <w:t>1.3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t>检测工具</w:t>
        </w:r>
        <w:r w:rsidR="00C45FD8">
          <w:tab/>
        </w:r>
        <w:r w:rsidR="00C45FD8">
          <w:fldChar w:fldCharType="begin"/>
        </w:r>
        <w:r w:rsidR="00C45FD8">
          <w:instrText xml:space="preserve"> PAGEREF _Toc10559 \h </w:instrText>
        </w:r>
        <w:r w:rsidR="00C45FD8">
          <w:fldChar w:fldCharType="separate"/>
        </w:r>
        <w:r w:rsidR="00C45FD8">
          <w:t>7</w:t>
        </w:r>
        <w:r w:rsidR="00C45FD8">
          <w:fldChar w:fldCharType="end"/>
        </w:r>
      </w:hyperlink>
    </w:p>
    <w:p w14:paraId="7BE9E5A3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25507" w:history="1">
        <w:r w:rsidR="00C45FD8">
          <w:rPr>
            <w:rFonts w:cs="Times New Roman"/>
            <w:iCs w:val="0"/>
          </w:rPr>
          <w:t>1.3.1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t>启动检测工具</w:t>
        </w:r>
        <w:r w:rsidR="00C45FD8">
          <w:tab/>
        </w:r>
        <w:r w:rsidR="00C45FD8">
          <w:fldChar w:fldCharType="begin"/>
        </w:r>
        <w:r w:rsidR="00C45FD8">
          <w:instrText xml:space="preserve"> PAGEREF _Toc25507 \h </w:instrText>
        </w:r>
        <w:r w:rsidR="00C45FD8">
          <w:fldChar w:fldCharType="separate"/>
        </w:r>
        <w:r w:rsidR="00C45FD8">
          <w:t>7</w:t>
        </w:r>
        <w:r w:rsidR="00C45FD8">
          <w:fldChar w:fldCharType="end"/>
        </w:r>
      </w:hyperlink>
    </w:p>
    <w:p w14:paraId="571BA011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19902" w:history="1">
        <w:r w:rsidR="00C45FD8">
          <w:rPr>
            <w:rFonts w:cs="Times New Roman"/>
            <w:szCs w:val="30"/>
          </w:rPr>
          <w:t>1.4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t>浏览器配置</w:t>
        </w:r>
        <w:r w:rsidR="00C45FD8">
          <w:tab/>
        </w:r>
        <w:r w:rsidR="00C45FD8">
          <w:fldChar w:fldCharType="begin"/>
        </w:r>
        <w:r w:rsidR="00C45FD8">
          <w:instrText xml:space="preserve"> PAGEREF _Toc19902 \h </w:instrText>
        </w:r>
        <w:r w:rsidR="00C45FD8">
          <w:fldChar w:fldCharType="separate"/>
        </w:r>
        <w:r w:rsidR="00C45FD8">
          <w:t>9</w:t>
        </w:r>
        <w:r w:rsidR="00C45FD8">
          <w:fldChar w:fldCharType="end"/>
        </w:r>
      </w:hyperlink>
    </w:p>
    <w:p w14:paraId="59D87DC5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20163" w:history="1">
        <w:r w:rsidR="00C45FD8">
          <w:rPr>
            <w:rFonts w:cs="Times New Roman"/>
            <w:iCs w:val="0"/>
          </w:rPr>
          <w:t>1.4.1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t>Internet</w:t>
        </w:r>
        <w:r w:rsidR="00C45FD8">
          <w:t>选项</w:t>
        </w:r>
        <w:r w:rsidR="00C45FD8">
          <w:tab/>
        </w:r>
        <w:r w:rsidR="00C45FD8">
          <w:fldChar w:fldCharType="begin"/>
        </w:r>
        <w:r w:rsidR="00C45FD8">
          <w:instrText xml:space="preserve"> PAGEREF _Toc20163 \h </w:instrText>
        </w:r>
        <w:r w:rsidR="00C45FD8">
          <w:fldChar w:fldCharType="separate"/>
        </w:r>
        <w:r w:rsidR="00C45FD8">
          <w:t>9</w:t>
        </w:r>
        <w:r w:rsidR="00C45FD8">
          <w:fldChar w:fldCharType="end"/>
        </w:r>
      </w:hyperlink>
    </w:p>
    <w:p w14:paraId="615DE759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11302" w:history="1">
        <w:r w:rsidR="00C45FD8">
          <w:rPr>
            <w:rFonts w:cs="Times New Roman"/>
            <w:iCs w:val="0"/>
          </w:rPr>
          <w:t>1.4.2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t>关闭拦截工具</w:t>
        </w:r>
        <w:r w:rsidR="00C45FD8">
          <w:tab/>
        </w:r>
        <w:r w:rsidR="00C45FD8">
          <w:fldChar w:fldCharType="begin"/>
        </w:r>
        <w:r w:rsidR="00C45FD8">
          <w:instrText xml:space="preserve"> PAGEREF _Toc11302 \h </w:instrText>
        </w:r>
        <w:r w:rsidR="00C45FD8">
          <w:fldChar w:fldCharType="separate"/>
        </w:r>
        <w:r w:rsidR="00C45FD8">
          <w:t>12</w:t>
        </w:r>
        <w:r w:rsidR="00C45FD8">
          <w:fldChar w:fldCharType="end"/>
        </w:r>
      </w:hyperlink>
    </w:p>
    <w:p w14:paraId="6A813A0A" w14:textId="77777777" w:rsidR="00CD4D11" w:rsidRDefault="00642773">
      <w:pPr>
        <w:pStyle w:val="10"/>
        <w:tabs>
          <w:tab w:val="right" w:leader="dot" w:pos="8312"/>
        </w:tabs>
      </w:pPr>
      <w:hyperlink w:anchor="_Toc22360" w:history="1">
        <w:r w:rsidR="00C45FD8">
          <w:rPr>
            <w:rFonts w:hint="eastAsia"/>
          </w:rPr>
          <w:t>二、</w:t>
        </w:r>
        <w:r w:rsidR="00C45FD8">
          <w:rPr>
            <w:rFonts w:hint="eastAsia"/>
          </w:rPr>
          <w:t xml:space="preserve"> </w:t>
        </w:r>
        <w:r w:rsidR="00C45FD8">
          <w:rPr>
            <w:rFonts w:hint="eastAsia"/>
          </w:rPr>
          <w:t>投标人管理</w:t>
        </w:r>
        <w:r w:rsidR="00C45FD8">
          <w:tab/>
        </w:r>
        <w:r w:rsidR="00C45FD8">
          <w:fldChar w:fldCharType="begin"/>
        </w:r>
        <w:r w:rsidR="00C45FD8">
          <w:instrText xml:space="preserve"> PAGEREF _Toc22360 \h </w:instrText>
        </w:r>
        <w:r w:rsidR="00C45FD8">
          <w:fldChar w:fldCharType="separate"/>
        </w:r>
        <w:r w:rsidR="00C45FD8">
          <w:t>13</w:t>
        </w:r>
        <w:r w:rsidR="00C45FD8">
          <w:fldChar w:fldCharType="end"/>
        </w:r>
      </w:hyperlink>
    </w:p>
    <w:p w14:paraId="7A9C835F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7583" w:history="1">
        <w:r w:rsidR="00C45FD8">
          <w:rPr>
            <w:rFonts w:cs="Times New Roman"/>
            <w:szCs w:val="30"/>
          </w:rPr>
          <w:t>2.1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投标人注册</w:t>
        </w:r>
        <w:r w:rsidR="00C45FD8">
          <w:tab/>
        </w:r>
        <w:r w:rsidR="00C45FD8">
          <w:fldChar w:fldCharType="begin"/>
        </w:r>
        <w:r w:rsidR="00C45FD8">
          <w:instrText xml:space="preserve"> PAGEREF _Toc7583 \h </w:instrText>
        </w:r>
        <w:r w:rsidR="00C45FD8">
          <w:fldChar w:fldCharType="separate"/>
        </w:r>
        <w:r w:rsidR="00C45FD8">
          <w:t>13</w:t>
        </w:r>
        <w:r w:rsidR="00C45FD8">
          <w:fldChar w:fldCharType="end"/>
        </w:r>
      </w:hyperlink>
    </w:p>
    <w:p w14:paraId="6168C95F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32099" w:history="1">
        <w:r w:rsidR="00C45FD8">
          <w:rPr>
            <w:rFonts w:cs="Times New Roman"/>
            <w:szCs w:val="30"/>
          </w:rPr>
          <w:t>2.2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诚信库管理</w:t>
        </w:r>
        <w:r w:rsidR="00C45FD8">
          <w:tab/>
        </w:r>
        <w:r w:rsidR="00C45FD8">
          <w:fldChar w:fldCharType="begin"/>
        </w:r>
        <w:r w:rsidR="00C45FD8">
          <w:instrText xml:space="preserve"> PAGEREF _Toc32099 \h </w:instrText>
        </w:r>
        <w:r w:rsidR="00C45FD8">
          <w:fldChar w:fldCharType="separate"/>
        </w:r>
        <w:r w:rsidR="00C45FD8">
          <w:t>15</w:t>
        </w:r>
        <w:r w:rsidR="00C45FD8">
          <w:fldChar w:fldCharType="end"/>
        </w:r>
      </w:hyperlink>
    </w:p>
    <w:p w14:paraId="0C023714" w14:textId="77777777" w:rsidR="00CD4D11" w:rsidRDefault="00642773">
      <w:pPr>
        <w:pStyle w:val="10"/>
        <w:tabs>
          <w:tab w:val="right" w:leader="dot" w:pos="8312"/>
        </w:tabs>
      </w:pPr>
      <w:hyperlink w:anchor="_Toc26555" w:history="1">
        <w:r w:rsidR="00C45FD8">
          <w:rPr>
            <w:rFonts w:ascii="思源宋体 CN Light" w:hAnsi="思源宋体 CN Light" w:cs="思源宋体 CN Light" w:hint="eastAsia"/>
          </w:rPr>
          <w:t>三、 业务管理</w:t>
        </w:r>
        <w:r w:rsidR="00C45FD8">
          <w:tab/>
        </w:r>
        <w:r w:rsidR="00C45FD8">
          <w:fldChar w:fldCharType="begin"/>
        </w:r>
        <w:r w:rsidR="00C45FD8">
          <w:instrText xml:space="preserve"> PAGEREF _Toc26555 \h </w:instrText>
        </w:r>
        <w:r w:rsidR="00C45FD8">
          <w:fldChar w:fldCharType="separate"/>
        </w:r>
        <w:r w:rsidR="00C45FD8">
          <w:t>16</w:t>
        </w:r>
        <w:r w:rsidR="00C45FD8">
          <w:fldChar w:fldCharType="end"/>
        </w:r>
      </w:hyperlink>
    </w:p>
    <w:p w14:paraId="4C07AD84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26490" w:history="1">
        <w:r w:rsidR="00C45FD8">
          <w:rPr>
            <w:rFonts w:cs="Times New Roman"/>
            <w:szCs w:val="30"/>
          </w:rPr>
          <w:t>3.1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招标公告</w:t>
        </w:r>
        <w:r w:rsidR="00C45FD8">
          <w:tab/>
        </w:r>
        <w:r w:rsidR="00C45FD8">
          <w:fldChar w:fldCharType="begin"/>
        </w:r>
        <w:r w:rsidR="00C45FD8">
          <w:instrText xml:space="preserve"> PAGEREF _Toc26490 \h </w:instrText>
        </w:r>
        <w:r w:rsidR="00C45FD8">
          <w:fldChar w:fldCharType="separate"/>
        </w:r>
        <w:r w:rsidR="00C45FD8">
          <w:t>16</w:t>
        </w:r>
        <w:r w:rsidR="00C45FD8">
          <w:fldChar w:fldCharType="end"/>
        </w:r>
      </w:hyperlink>
    </w:p>
    <w:p w14:paraId="5D988415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22744" w:history="1">
        <w:r w:rsidR="00C45FD8">
          <w:rPr>
            <w:rFonts w:cs="Times New Roman"/>
            <w:iCs w:val="0"/>
          </w:rPr>
          <w:t>3.1.1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填写投标信息</w:t>
        </w:r>
        <w:r w:rsidR="00C45FD8">
          <w:tab/>
        </w:r>
        <w:r w:rsidR="00C45FD8">
          <w:fldChar w:fldCharType="begin"/>
        </w:r>
        <w:r w:rsidR="00C45FD8">
          <w:instrText xml:space="preserve"> PAGEREF _Toc22744 \h </w:instrText>
        </w:r>
        <w:r w:rsidR="00C45FD8">
          <w:fldChar w:fldCharType="separate"/>
        </w:r>
        <w:r w:rsidR="00C45FD8">
          <w:t>16</w:t>
        </w:r>
        <w:r w:rsidR="00C45FD8">
          <w:fldChar w:fldCharType="end"/>
        </w:r>
      </w:hyperlink>
    </w:p>
    <w:p w14:paraId="3F0FFF62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27673" w:history="1">
        <w:r w:rsidR="00C45FD8">
          <w:rPr>
            <w:rFonts w:cs="Times New Roman"/>
            <w:iCs w:val="0"/>
          </w:rPr>
          <w:t>3.1.2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查看公告详情</w:t>
        </w:r>
        <w:r w:rsidR="00C45FD8">
          <w:tab/>
        </w:r>
        <w:r w:rsidR="00C45FD8">
          <w:fldChar w:fldCharType="begin"/>
        </w:r>
        <w:r w:rsidR="00C45FD8">
          <w:instrText xml:space="preserve"> PAGEREF _Toc27673 \h </w:instrText>
        </w:r>
        <w:r w:rsidR="00C45FD8">
          <w:fldChar w:fldCharType="separate"/>
        </w:r>
        <w:r w:rsidR="00C45FD8">
          <w:t>17</w:t>
        </w:r>
        <w:r w:rsidR="00C45FD8">
          <w:fldChar w:fldCharType="end"/>
        </w:r>
      </w:hyperlink>
    </w:p>
    <w:p w14:paraId="63C51FB3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4280" w:history="1">
        <w:r w:rsidR="00C45FD8">
          <w:rPr>
            <w:rFonts w:cs="Times New Roman"/>
            <w:szCs w:val="30"/>
          </w:rPr>
          <w:t>3.2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我的项目</w:t>
        </w:r>
        <w:r w:rsidR="00C45FD8">
          <w:tab/>
        </w:r>
        <w:r w:rsidR="00C45FD8">
          <w:fldChar w:fldCharType="begin"/>
        </w:r>
        <w:r w:rsidR="00C45FD8">
          <w:instrText xml:space="preserve"> PAGEREF _Toc4280 \h </w:instrText>
        </w:r>
        <w:r w:rsidR="00C45FD8">
          <w:fldChar w:fldCharType="separate"/>
        </w:r>
        <w:r w:rsidR="00C45FD8">
          <w:t>17</w:t>
        </w:r>
        <w:r w:rsidR="00C45FD8">
          <w:fldChar w:fldCharType="end"/>
        </w:r>
      </w:hyperlink>
    </w:p>
    <w:p w14:paraId="1C5E12B6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2663" w:history="1">
        <w:r w:rsidR="00C45FD8">
          <w:rPr>
            <w:rFonts w:cs="Times New Roman"/>
            <w:iCs w:val="0"/>
          </w:rPr>
          <w:t>3.2.1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交易文件下载</w:t>
        </w:r>
        <w:r w:rsidR="00C45FD8">
          <w:tab/>
        </w:r>
        <w:r w:rsidR="00C45FD8">
          <w:fldChar w:fldCharType="begin"/>
        </w:r>
        <w:r w:rsidR="00C45FD8">
          <w:instrText xml:space="preserve"> PAGEREF _Toc2663 \h </w:instrText>
        </w:r>
        <w:r w:rsidR="00C45FD8">
          <w:fldChar w:fldCharType="separate"/>
        </w:r>
        <w:r w:rsidR="00C45FD8">
          <w:t>17</w:t>
        </w:r>
        <w:r w:rsidR="00C45FD8">
          <w:fldChar w:fldCharType="end"/>
        </w:r>
      </w:hyperlink>
    </w:p>
    <w:p w14:paraId="60008D2F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7844" w:history="1">
        <w:r w:rsidR="00C45FD8">
          <w:rPr>
            <w:rFonts w:cs="Times New Roman"/>
            <w:iCs w:val="0"/>
          </w:rPr>
          <w:t>3.2.2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答疑文件下载</w:t>
        </w:r>
        <w:r w:rsidR="00C45FD8">
          <w:tab/>
        </w:r>
        <w:r w:rsidR="00C45FD8">
          <w:fldChar w:fldCharType="begin"/>
        </w:r>
        <w:r w:rsidR="00C45FD8">
          <w:instrText xml:space="preserve"> PAGEREF _Toc7844 \h </w:instrText>
        </w:r>
        <w:r w:rsidR="00C45FD8">
          <w:fldChar w:fldCharType="separate"/>
        </w:r>
        <w:r w:rsidR="00C45FD8">
          <w:t>19</w:t>
        </w:r>
        <w:r w:rsidR="00C45FD8">
          <w:fldChar w:fldCharType="end"/>
        </w:r>
      </w:hyperlink>
    </w:p>
    <w:p w14:paraId="10351F57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30275" w:history="1">
        <w:r w:rsidR="00C45FD8">
          <w:rPr>
            <w:rFonts w:cs="Times New Roman"/>
            <w:iCs w:val="0"/>
          </w:rPr>
          <w:t>3.2.3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上传响应文件</w:t>
        </w:r>
        <w:r w:rsidR="00C45FD8">
          <w:tab/>
        </w:r>
        <w:r w:rsidR="00C45FD8">
          <w:fldChar w:fldCharType="begin"/>
        </w:r>
        <w:r w:rsidR="00C45FD8">
          <w:instrText xml:space="preserve"> PAGEREF _Toc30275 \h </w:instrText>
        </w:r>
        <w:r w:rsidR="00C45FD8">
          <w:fldChar w:fldCharType="separate"/>
        </w:r>
        <w:r w:rsidR="00C45FD8">
          <w:t>20</w:t>
        </w:r>
        <w:r w:rsidR="00C45FD8">
          <w:fldChar w:fldCharType="end"/>
        </w:r>
      </w:hyperlink>
    </w:p>
    <w:p w14:paraId="61000939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10706" w:history="1">
        <w:r w:rsidR="00C45FD8">
          <w:rPr>
            <w:rFonts w:cs="Times New Roman"/>
            <w:iCs w:val="0"/>
          </w:rPr>
          <w:t>3.2.4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澄清答复</w:t>
        </w:r>
        <w:r w:rsidR="00C45FD8">
          <w:tab/>
        </w:r>
        <w:r w:rsidR="00C45FD8">
          <w:fldChar w:fldCharType="begin"/>
        </w:r>
        <w:r w:rsidR="00C45FD8">
          <w:instrText xml:space="preserve"> PAGEREF _Toc10706 \h </w:instrText>
        </w:r>
        <w:r w:rsidR="00C45FD8">
          <w:fldChar w:fldCharType="separate"/>
        </w:r>
        <w:r w:rsidR="00C45FD8">
          <w:t>21</w:t>
        </w:r>
        <w:r w:rsidR="00C45FD8">
          <w:fldChar w:fldCharType="end"/>
        </w:r>
      </w:hyperlink>
    </w:p>
    <w:p w14:paraId="596EA786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14740" w:history="1">
        <w:r w:rsidR="00C45FD8">
          <w:rPr>
            <w:rFonts w:cs="Times New Roman"/>
            <w:iCs w:val="0"/>
          </w:rPr>
          <w:t>3.2.5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hint="eastAsia"/>
          </w:rPr>
          <w:t>结果通知书查看</w:t>
        </w:r>
        <w:r w:rsidR="00C45FD8">
          <w:tab/>
        </w:r>
        <w:r w:rsidR="00C45FD8">
          <w:fldChar w:fldCharType="begin"/>
        </w:r>
        <w:r w:rsidR="00C45FD8">
          <w:instrText xml:space="preserve"> PAGEREF _Toc14740 \h </w:instrText>
        </w:r>
        <w:r w:rsidR="00C45FD8">
          <w:fldChar w:fldCharType="separate"/>
        </w:r>
        <w:r w:rsidR="00C45FD8">
          <w:t>22</w:t>
        </w:r>
        <w:r w:rsidR="00C45FD8">
          <w:fldChar w:fldCharType="end"/>
        </w:r>
      </w:hyperlink>
    </w:p>
    <w:p w14:paraId="051D9507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15855" w:history="1">
        <w:r w:rsidR="00C45FD8">
          <w:rPr>
            <w:rFonts w:cs="Times New Roman"/>
            <w:iCs w:val="0"/>
          </w:rPr>
          <w:t>3.2.6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提问</w:t>
        </w:r>
        <w:r w:rsidR="00C45FD8">
          <w:tab/>
        </w:r>
        <w:r w:rsidR="00C45FD8">
          <w:fldChar w:fldCharType="begin"/>
        </w:r>
        <w:r w:rsidR="00C45FD8">
          <w:instrText xml:space="preserve"> PAGEREF _Toc15855 \h </w:instrText>
        </w:r>
        <w:r w:rsidR="00C45FD8">
          <w:fldChar w:fldCharType="separate"/>
        </w:r>
        <w:r w:rsidR="00C45FD8">
          <w:t>23</w:t>
        </w:r>
        <w:r w:rsidR="00C45FD8">
          <w:fldChar w:fldCharType="end"/>
        </w:r>
      </w:hyperlink>
    </w:p>
    <w:p w14:paraId="5AEADCBF" w14:textId="77777777" w:rsidR="00CD4D11" w:rsidRDefault="00642773">
      <w:pPr>
        <w:pStyle w:val="22"/>
        <w:tabs>
          <w:tab w:val="right" w:leader="dot" w:pos="8312"/>
        </w:tabs>
        <w:ind w:firstLine="420"/>
      </w:pPr>
      <w:hyperlink w:anchor="_Toc15660" w:history="1">
        <w:r w:rsidR="00C45FD8">
          <w:rPr>
            <w:rFonts w:cs="Times New Roman"/>
            <w:szCs w:val="30"/>
          </w:rPr>
          <w:t>3.3</w:t>
        </w:r>
        <w:r w:rsidR="00C45FD8">
          <w:rPr>
            <w:rFonts w:cs="Times New Roman"/>
            <w:szCs w:val="30"/>
          </w:rPr>
          <w:t>、</w:t>
        </w:r>
        <w:r w:rsidR="00C45FD8">
          <w:rPr>
            <w:rFonts w:cs="Times New Roman"/>
            <w:szCs w:val="3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中标项目</w:t>
        </w:r>
        <w:r w:rsidR="00C45FD8">
          <w:tab/>
        </w:r>
        <w:r w:rsidR="00C45FD8">
          <w:fldChar w:fldCharType="begin"/>
        </w:r>
        <w:r w:rsidR="00C45FD8">
          <w:instrText xml:space="preserve"> PAGEREF _Toc15660 \h </w:instrText>
        </w:r>
        <w:r w:rsidR="00C45FD8">
          <w:fldChar w:fldCharType="separate"/>
        </w:r>
        <w:r w:rsidR="00C45FD8">
          <w:t>25</w:t>
        </w:r>
        <w:r w:rsidR="00C45FD8">
          <w:fldChar w:fldCharType="end"/>
        </w:r>
      </w:hyperlink>
    </w:p>
    <w:p w14:paraId="7F2375DB" w14:textId="77777777" w:rsidR="00CD4D11" w:rsidRDefault="00642773">
      <w:pPr>
        <w:pStyle w:val="31"/>
        <w:tabs>
          <w:tab w:val="right" w:leader="dot" w:pos="8312"/>
        </w:tabs>
        <w:ind w:firstLine="840"/>
      </w:pPr>
      <w:hyperlink w:anchor="_Toc25846" w:history="1">
        <w:r w:rsidR="00C45FD8">
          <w:rPr>
            <w:rFonts w:cs="Times New Roman"/>
            <w:iCs w:val="0"/>
          </w:rPr>
          <w:t>3.3.1</w:t>
        </w:r>
        <w:r w:rsidR="00C45FD8">
          <w:rPr>
            <w:rFonts w:cs="Times New Roman"/>
            <w:iCs w:val="0"/>
          </w:rPr>
          <w:t>、</w:t>
        </w:r>
        <w:r w:rsidR="00C45FD8">
          <w:rPr>
            <w:rFonts w:cs="Times New Roman"/>
            <w:iCs w:val="0"/>
          </w:rPr>
          <w:t xml:space="preserve"> </w:t>
        </w:r>
        <w:r w:rsidR="00C45FD8">
          <w:rPr>
            <w:rFonts w:ascii="思源宋体 CN Light" w:hAnsi="思源宋体 CN Light" w:cs="思源宋体 CN Light" w:hint="eastAsia"/>
          </w:rPr>
          <w:t>结果通知书查看</w:t>
        </w:r>
        <w:r w:rsidR="00C45FD8">
          <w:tab/>
        </w:r>
        <w:r w:rsidR="00C45FD8">
          <w:fldChar w:fldCharType="begin"/>
        </w:r>
        <w:r w:rsidR="00C45FD8">
          <w:instrText xml:space="preserve"> PAGEREF _Toc25846 \h </w:instrText>
        </w:r>
        <w:r w:rsidR="00C45FD8">
          <w:fldChar w:fldCharType="separate"/>
        </w:r>
        <w:r w:rsidR="00C45FD8">
          <w:t>25</w:t>
        </w:r>
        <w:r w:rsidR="00C45FD8">
          <w:fldChar w:fldCharType="end"/>
        </w:r>
      </w:hyperlink>
    </w:p>
    <w:p w14:paraId="1CB0DE38" w14:textId="77777777" w:rsidR="00562E51" w:rsidRPr="00562E51" w:rsidRDefault="00562E51" w:rsidP="00562E51">
      <w:pPr>
        <w:ind w:firstLine="420"/>
      </w:pPr>
    </w:p>
    <w:p w14:paraId="0E6D5709" w14:textId="77777777" w:rsidR="00CD4D11" w:rsidRDefault="00C45FD8">
      <w:pPr>
        <w:pStyle w:val="IndentNormal"/>
        <w:spacing w:line="240" w:lineRule="auto"/>
        <w:ind w:firstLine="360"/>
        <w:rPr>
          <w:rFonts w:ascii="思源宋体 CN Light" w:hAnsi="思源宋体 CN Light" w:cs="思源宋体 CN Light"/>
          <w:color w:val="000000" w:themeColor="text1"/>
          <w:szCs w:val="20"/>
        </w:rPr>
        <w:sectPr w:rsidR="00CD4D11">
          <w:headerReference w:type="default" r:id="rId17"/>
          <w:footerReference w:type="default" r:id="rId18"/>
          <w:pgSz w:w="11906" w:h="16838"/>
          <w:pgMar w:top="1440" w:right="1797" w:bottom="1440" w:left="1797" w:header="624" w:footer="624" w:gutter="0"/>
          <w:pgNumType w:start="1"/>
          <w:cols w:space="720"/>
          <w:docGrid w:type="lines" w:linePitch="312"/>
        </w:sectPr>
      </w:pPr>
      <w:r>
        <w:rPr>
          <w:rFonts w:ascii="思源宋体 CN Light" w:hAnsi="思源宋体 CN Light" w:cs="思源宋体 CN Light" w:hint="eastAsia"/>
          <w:color w:val="000000" w:themeColor="text1"/>
          <w:szCs w:val="20"/>
        </w:rPr>
        <w:fldChar w:fldCharType="end"/>
      </w:r>
    </w:p>
    <w:p w14:paraId="13B0AD25" w14:textId="77777777" w:rsidR="00CD4D11" w:rsidRDefault="00C45FD8">
      <w:pPr>
        <w:pStyle w:val="1"/>
      </w:pPr>
      <w:bookmarkStart w:id="0" w:name="_Toc17920"/>
      <w:bookmarkStart w:id="1" w:name="_Toc48895959"/>
      <w:bookmarkStart w:id="2" w:name="_Toc48943015"/>
      <w:bookmarkStart w:id="3" w:name="_Toc11948"/>
      <w:r>
        <w:lastRenderedPageBreak/>
        <w:t>系统前期准备</w:t>
      </w:r>
      <w:bookmarkEnd w:id="0"/>
      <w:bookmarkEnd w:id="1"/>
      <w:bookmarkEnd w:id="2"/>
      <w:bookmarkEnd w:id="3"/>
    </w:p>
    <w:p w14:paraId="7BEF12BE" w14:textId="77777777" w:rsidR="00CD4D11" w:rsidRDefault="00C45FD8">
      <w:pPr>
        <w:pStyle w:val="2"/>
        <w:tabs>
          <w:tab w:val="clear" w:pos="567"/>
          <w:tab w:val="left" w:pos="420"/>
        </w:tabs>
      </w:pPr>
      <w:bookmarkStart w:id="4" w:name="_Toc48943016"/>
      <w:bookmarkStart w:id="5" w:name="_Toc1133"/>
      <w:bookmarkStart w:id="6" w:name="_Toc346701610"/>
      <w:bookmarkStart w:id="7" w:name="_Toc48895960"/>
      <w:bookmarkStart w:id="8" w:name="_Toc346183628"/>
      <w:bookmarkStart w:id="9" w:name="_Toc22588"/>
      <w:r>
        <w:t>驱动安装说明</w:t>
      </w:r>
      <w:bookmarkEnd w:id="4"/>
      <w:bookmarkEnd w:id="5"/>
      <w:bookmarkEnd w:id="6"/>
      <w:bookmarkEnd w:id="7"/>
      <w:bookmarkEnd w:id="8"/>
      <w:bookmarkEnd w:id="9"/>
    </w:p>
    <w:p w14:paraId="1DAF0CF8" w14:textId="77777777" w:rsidR="00CD4D11" w:rsidRDefault="00C45FD8">
      <w:pPr>
        <w:pStyle w:val="3"/>
      </w:pPr>
      <w:bookmarkStart w:id="10" w:name="_Toc48943017"/>
      <w:bookmarkStart w:id="11" w:name="_Toc48895961"/>
      <w:bookmarkStart w:id="12" w:name="_Toc13255"/>
      <w:bookmarkStart w:id="13" w:name="_Toc346701611"/>
      <w:bookmarkStart w:id="14" w:name="_Toc346183629"/>
      <w:bookmarkStart w:id="15" w:name="_Toc26919"/>
      <w:r>
        <w:t>安装驱动程序</w:t>
      </w:r>
      <w:bookmarkEnd w:id="10"/>
      <w:bookmarkEnd w:id="11"/>
      <w:bookmarkEnd w:id="12"/>
      <w:bookmarkEnd w:id="13"/>
      <w:bookmarkEnd w:id="14"/>
      <w:bookmarkEnd w:id="15"/>
    </w:p>
    <w:p w14:paraId="5F914901" w14:textId="11AA2850" w:rsidR="00A17A31" w:rsidRPr="00A17A31" w:rsidRDefault="00A17A31" w:rsidP="00A17A31">
      <w:pPr>
        <w:ind w:firstLine="560"/>
      </w:pPr>
      <w:r>
        <w:rPr>
          <w:rFonts w:ascii="华文仿宋" w:eastAsia="华文仿宋" w:hAnsi="华文仿宋" w:hint="eastAsia"/>
          <w:sz w:val="28"/>
          <w:szCs w:val="28"/>
        </w:rPr>
        <w:t>驱动下载地址：</w:t>
      </w:r>
      <w:r w:rsidR="00396AAC" w:rsidRPr="00396AAC">
        <w:rPr>
          <w:rStyle w:val="af6"/>
          <w:rFonts w:asciiTheme="minorEastAsia" w:eastAsiaTheme="minorEastAsia" w:hAnsiTheme="minorEastAsia"/>
          <w:b/>
          <w:bCs/>
          <w:sz w:val="28"/>
          <w:szCs w:val="28"/>
          <w:u w:val="none"/>
        </w:rPr>
        <w:t>https://download.bqpoint.com/download/downloaddetail.html?SourceFrom=Ztb&amp;ZtbSoftXiaQuCode=010501&amp;ZtbSoftType=DR</w:t>
      </w:r>
    </w:p>
    <w:p w14:paraId="63AA8D11" w14:textId="77777777" w:rsidR="00CD4D11" w:rsidRDefault="00C45FD8">
      <w:pPr>
        <w:ind w:firstLine="420"/>
      </w:pPr>
      <w:r>
        <w:t>1</w:t>
      </w:r>
      <w:r>
        <w:t>、双击安装程序</w:t>
      </w:r>
      <w:r>
        <w:rPr>
          <w:noProof/>
        </w:rPr>
        <w:drawing>
          <wp:inline distT="0" distB="0" distL="114300" distR="114300" wp14:anchorId="71C50A5A" wp14:editId="2F2B21BF">
            <wp:extent cx="698500" cy="9906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；</w:t>
      </w:r>
    </w:p>
    <w:p w14:paraId="20F2BFFC" w14:textId="77777777" w:rsidR="00CD4D11" w:rsidRDefault="00C45FD8">
      <w:pPr>
        <w:pStyle w:val="150"/>
        <w:rPr>
          <w:rFonts w:hint="default"/>
        </w:rPr>
      </w:pPr>
      <w:r>
        <w:rPr>
          <w:noProof/>
        </w:rPr>
        <w:drawing>
          <wp:inline distT="0" distB="0" distL="114300" distR="114300" wp14:anchorId="24BA6A64" wp14:editId="1E90352E">
            <wp:extent cx="5273675" cy="3950970"/>
            <wp:effectExtent l="0" t="0" r="952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F539" w14:textId="77777777" w:rsidR="00CD4D11" w:rsidRDefault="00C45FD8">
      <w:pPr>
        <w:ind w:firstLine="420"/>
        <w:rPr>
          <w:rFonts w:ascii="思源宋体 CN Light" w:hAnsi="思源宋体 CN Light" w:cs="思源宋体 CN Light"/>
          <w:color w:val="FF0000"/>
        </w:rPr>
      </w:pPr>
      <w:r>
        <w:rPr>
          <w:rFonts w:ascii="思源宋体 CN Light" w:hAnsi="思源宋体 CN Light" w:cs="思源宋体 CN Light" w:hint="eastAsia"/>
          <w:color w:val="FF0000"/>
        </w:rPr>
        <w:t>注：在安装驱动之前，</w:t>
      </w:r>
      <w:proofErr w:type="gramStart"/>
      <w:r>
        <w:rPr>
          <w:rFonts w:ascii="思源宋体 CN Light" w:hAnsi="思源宋体 CN Light" w:cs="思源宋体 CN Light" w:hint="eastAsia"/>
          <w:color w:val="FF0000"/>
        </w:rPr>
        <w:t>请确保</w:t>
      </w:r>
      <w:proofErr w:type="gramEnd"/>
      <w:r>
        <w:rPr>
          <w:rFonts w:ascii="思源宋体 CN Light" w:hAnsi="思源宋体 CN Light" w:cs="思源宋体 CN Light" w:hint="eastAsia"/>
          <w:color w:val="FF0000"/>
        </w:rPr>
        <w:t>所有浏览器均已关闭。</w:t>
      </w:r>
    </w:p>
    <w:p w14:paraId="14BB5AE9" w14:textId="77777777" w:rsidR="00CD4D11" w:rsidRDefault="00C45FD8">
      <w:pPr>
        <w:numPr>
          <w:ilvl w:val="0"/>
          <w:numId w:val="2"/>
        </w:numPr>
        <w:ind w:firstLine="420"/>
      </w:pPr>
      <w:r>
        <w:rPr>
          <w:rFonts w:hint="eastAsia"/>
        </w:rPr>
        <w:t>选中协议，点击“自定义安装”，打开安装目录位置。</w:t>
      </w:r>
    </w:p>
    <w:p w14:paraId="729B4FE5" w14:textId="77777777" w:rsidR="00CD4D11" w:rsidRDefault="00C45FD8">
      <w:pPr>
        <w:pStyle w:val="a0"/>
        <w:spacing w:after="0" w:line="240" w:lineRule="auto"/>
        <w:ind w:leftChars="0" w:left="0" w:rightChars="0" w:righ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1D54D7B1" wp14:editId="5AE35AB2">
            <wp:extent cx="5277485" cy="3978910"/>
            <wp:effectExtent l="0" t="0" r="571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E752" w14:textId="77777777" w:rsidR="00CD4D11" w:rsidRDefault="00C45FD8">
      <w:pPr>
        <w:ind w:firstLine="420"/>
      </w:pPr>
      <w:r>
        <w:rPr>
          <w:rFonts w:hint="eastAsia"/>
        </w:rPr>
        <w:t>如果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点击“自定义安装”，点击“快速安装”按钮，则直接开始安装驱动，安装位置默认。</w:t>
      </w:r>
    </w:p>
    <w:p w14:paraId="133B1A9F" w14:textId="77777777" w:rsidR="00CD4D11" w:rsidRDefault="00C45FD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、自定义安装页面，选择需要安装的目录，点击“立即安装”按钮，开始安装驱动。</w:t>
      </w:r>
    </w:p>
    <w:p w14:paraId="5D78F377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  <w:spacing w:val="4"/>
        </w:rPr>
      </w:pPr>
      <w:r>
        <w:rPr>
          <w:noProof/>
        </w:rPr>
        <w:lastRenderedPageBreak/>
        <w:drawing>
          <wp:inline distT="0" distB="0" distL="114300" distR="114300" wp14:anchorId="5F1B3DBF" wp14:editId="331CB57C">
            <wp:extent cx="5277485" cy="3820160"/>
            <wp:effectExtent l="0" t="0" r="571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14CB" w14:textId="77777777" w:rsidR="00CD4D11" w:rsidRDefault="00C45FD8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、驱动安装完成后，打开完成界面。</w:t>
      </w:r>
    </w:p>
    <w:p w14:paraId="04276D31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 wp14:anchorId="6F6B1B81" wp14:editId="7B0B0C4F">
            <wp:extent cx="5272405" cy="3956050"/>
            <wp:effectExtent l="0" t="0" r="1079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22D" w14:textId="77777777" w:rsidR="00CD4D11" w:rsidRDefault="00CD4D11">
      <w:pPr>
        <w:pStyle w:val="IndentNormal"/>
        <w:ind w:firstLineChars="0" w:firstLine="0"/>
        <w:jc w:val="center"/>
        <w:rPr>
          <w:rFonts w:ascii="思源宋体 CN Light" w:hAnsi="思源宋体 CN Light" w:cs="思源宋体 CN Light"/>
          <w:b/>
          <w:color w:val="000000" w:themeColor="text1"/>
          <w:spacing w:val="4"/>
          <w:sz w:val="21"/>
        </w:rPr>
      </w:pPr>
    </w:p>
    <w:p w14:paraId="1C1E8D17" w14:textId="77777777" w:rsidR="00CD4D11" w:rsidRDefault="00C45FD8">
      <w:pPr>
        <w:ind w:firstLine="420"/>
      </w:pPr>
      <w:r>
        <w:rPr>
          <w:rFonts w:hint="eastAsia"/>
        </w:rPr>
        <w:lastRenderedPageBreak/>
        <w:t>5</w:t>
      </w:r>
      <w:r>
        <w:rPr>
          <w:rFonts w:hint="eastAsia"/>
        </w:rPr>
        <w:t>、点击“完成”按钮，驱动安装成功，桌面显示图标</w:t>
      </w:r>
      <w:r>
        <w:rPr>
          <w:noProof/>
        </w:rPr>
        <w:drawing>
          <wp:inline distT="0" distB="0" distL="114300" distR="114300" wp14:anchorId="71E43AFE" wp14:editId="5BB80BB2">
            <wp:extent cx="673100" cy="97790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5B175ED4" w14:textId="77777777" w:rsidR="00CD4D11" w:rsidRDefault="00C45FD8">
      <w:pPr>
        <w:pStyle w:val="2"/>
        <w:tabs>
          <w:tab w:val="clear" w:pos="567"/>
          <w:tab w:val="left" w:pos="420"/>
        </w:tabs>
      </w:pPr>
      <w:bookmarkStart w:id="16" w:name="_Toc48895963"/>
      <w:bookmarkStart w:id="17" w:name="_Toc48943019"/>
      <w:bookmarkStart w:id="18" w:name="_Toc31432"/>
      <w:bookmarkStart w:id="19" w:name="_Toc346183631"/>
      <w:bookmarkStart w:id="20" w:name="_Toc346701613"/>
      <w:bookmarkStart w:id="21" w:name="_Toc14727"/>
      <w:r>
        <w:t>证书工具</w:t>
      </w:r>
      <w:bookmarkEnd w:id="16"/>
      <w:bookmarkEnd w:id="17"/>
      <w:bookmarkEnd w:id="18"/>
      <w:bookmarkEnd w:id="19"/>
      <w:bookmarkEnd w:id="20"/>
      <w:bookmarkEnd w:id="21"/>
    </w:p>
    <w:p w14:paraId="2A9DE30D" w14:textId="77777777" w:rsidR="00CD4D11" w:rsidRDefault="00C45FD8">
      <w:pPr>
        <w:pStyle w:val="3"/>
      </w:pPr>
      <w:bookmarkStart w:id="22" w:name="_Toc48895964"/>
      <w:bookmarkStart w:id="23" w:name="_Toc48943020"/>
      <w:bookmarkStart w:id="24" w:name="_Toc346183632"/>
      <w:bookmarkStart w:id="25" w:name="_Toc10186"/>
      <w:bookmarkStart w:id="26" w:name="_Toc346701614"/>
      <w:bookmarkStart w:id="27" w:name="_Toc31537"/>
      <w:r>
        <w:t>修改口令</w:t>
      </w:r>
      <w:bookmarkEnd w:id="22"/>
      <w:bookmarkEnd w:id="23"/>
      <w:bookmarkEnd w:id="24"/>
      <w:bookmarkEnd w:id="25"/>
      <w:bookmarkEnd w:id="26"/>
      <w:bookmarkEnd w:id="27"/>
    </w:p>
    <w:p w14:paraId="061C431E" w14:textId="77777777" w:rsidR="00CD4D11" w:rsidRDefault="00C45FD8">
      <w:pPr>
        <w:ind w:firstLine="420"/>
      </w:pPr>
      <w:bookmarkStart w:id="28" w:name="_Toc48943021"/>
      <w:bookmarkStart w:id="29" w:name="_Toc22310"/>
      <w:bookmarkStart w:id="30" w:name="_Toc346701615"/>
      <w:bookmarkStart w:id="31" w:name="_Toc48895965"/>
      <w:bookmarkStart w:id="32" w:name="_Toc346183633"/>
      <w:r>
        <w:rPr>
          <w:rFonts w:hint="eastAsia"/>
        </w:rPr>
        <w:t>用户可以点击桌面上面证书管理工具，进入证书管理界面。</w:t>
      </w:r>
    </w:p>
    <w:p w14:paraId="05477DC4" w14:textId="77777777" w:rsidR="00CD4D11" w:rsidRDefault="00C45FD8">
      <w:pPr>
        <w:ind w:firstLine="420"/>
      </w:pPr>
      <w:r>
        <w:rPr>
          <w:rFonts w:hint="eastAsia"/>
        </w:rPr>
        <w:t>口令相当于证书</w:t>
      </w:r>
      <w:r>
        <w:rPr>
          <w:rFonts w:hint="eastAsia"/>
        </w:rPr>
        <w:t>Key</w:t>
      </w:r>
      <w:r>
        <w:rPr>
          <w:rFonts w:hint="eastAsia"/>
        </w:rPr>
        <w:t>的密码，需要妥善保管，新发出的证书</w:t>
      </w:r>
      <w:r>
        <w:rPr>
          <w:rFonts w:hint="eastAsia"/>
        </w:rPr>
        <w:t>Key</w:t>
      </w:r>
      <w:r>
        <w:rPr>
          <w:rFonts w:hint="eastAsia"/>
        </w:rPr>
        <w:t>的密码是</w:t>
      </w:r>
      <w:r>
        <w:rPr>
          <w:rFonts w:hint="eastAsia"/>
        </w:rPr>
        <w:t>111111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个</w:t>
      </w:r>
      <w:r>
        <w:rPr>
          <w:rFonts w:hint="eastAsia"/>
        </w:rPr>
        <w:t>1</w:t>
      </w:r>
      <w:r>
        <w:rPr>
          <w:rFonts w:hint="eastAsia"/>
        </w:rPr>
        <w:t>），为了您的证书的安全，请立即修改密码，如下图：</w:t>
      </w:r>
    </w:p>
    <w:p w14:paraId="22B06D98" w14:textId="77777777" w:rsidR="00CD4D11" w:rsidRDefault="00C45FD8">
      <w:pPr>
        <w:pStyle w:val="150"/>
        <w:rPr>
          <w:rFonts w:hint="default"/>
        </w:rPr>
      </w:pPr>
      <w:r>
        <w:rPr>
          <w:noProof/>
        </w:rPr>
        <w:drawing>
          <wp:inline distT="0" distB="0" distL="0" distR="0" wp14:anchorId="3EA59B62" wp14:editId="7246D1C5">
            <wp:extent cx="5080000" cy="3166745"/>
            <wp:effectExtent l="0" t="0" r="0" b="8255"/>
            <wp:docPr id="664" name="图片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图片 6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2C32" w14:textId="77777777" w:rsidR="00CD4D11" w:rsidRDefault="00C45FD8">
      <w:pPr>
        <w:ind w:firstLine="420"/>
      </w:pPr>
      <w:r>
        <w:rPr>
          <w:rFonts w:hint="eastAsia"/>
        </w:rPr>
        <w:t>输入正确的旧口令和新口令，点击确认就可以修改密码了。请不要忘记您的密码，如果忘记，请到该项目</w:t>
      </w:r>
      <w:r>
        <w:rPr>
          <w:rFonts w:hint="eastAsia"/>
        </w:rPr>
        <w:t>CA</w:t>
      </w:r>
      <w:r>
        <w:rPr>
          <w:rFonts w:hint="eastAsia"/>
        </w:rPr>
        <w:t>发证中心或联系系统管理员进行密码的初始化。</w:t>
      </w:r>
    </w:p>
    <w:p w14:paraId="0ED15B0D" w14:textId="77777777" w:rsidR="00CD4D11" w:rsidRDefault="00C45FD8">
      <w:pPr>
        <w:pStyle w:val="2"/>
        <w:tabs>
          <w:tab w:val="clear" w:pos="567"/>
          <w:tab w:val="left" w:pos="420"/>
        </w:tabs>
      </w:pPr>
      <w:bookmarkStart w:id="33" w:name="_Toc10559"/>
      <w:r>
        <w:t>检测工具</w:t>
      </w:r>
      <w:bookmarkEnd w:id="28"/>
      <w:bookmarkEnd w:id="29"/>
      <w:bookmarkEnd w:id="30"/>
      <w:bookmarkEnd w:id="31"/>
      <w:bookmarkEnd w:id="32"/>
      <w:bookmarkEnd w:id="33"/>
    </w:p>
    <w:p w14:paraId="109EAFE2" w14:textId="77777777" w:rsidR="00CD4D11" w:rsidRDefault="00C45FD8">
      <w:pPr>
        <w:pStyle w:val="3"/>
      </w:pPr>
      <w:bookmarkStart w:id="34" w:name="_Toc48943022"/>
      <w:bookmarkStart w:id="35" w:name="_Toc48895966"/>
      <w:bookmarkStart w:id="36" w:name="_Toc346183634"/>
      <w:bookmarkStart w:id="37" w:name="_Toc346701616"/>
      <w:bookmarkStart w:id="38" w:name="_Toc12443"/>
      <w:bookmarkStart w:id="39" w:name="_Toc25507"/>
      <w:r>
        <w:t>启动检测工具</w:t>
      </w:r>
      <w:bookmarkEnd w:id="34"/>
      <w:bookmarkEnd w:id="35"/>
      <w:bookmarkEnd w:id="36"/>
      <w:bookmarkEnd w:id="37"/>
      <w:bookmarkEnd w:id="38"/>
      <w:bookmarkEnd w:id="39"/>
    </w:p>
    <w:p w14:paraId="32CE2062" w14:textId="77777777" w:rsidR="00CD4D11" w:rsidRDefault="00C45FD8">
      <w:pPr>
        <w:ind w:firstLine="420"/>
      </w:pPr>
      <w:r>
        <w:t>用户可以点击桌面上的新点检测工具图标来启动检测工具。</w:t>
      </w:r>
    </w:p>
    <w:p w14:paraId="28BD1AAE" w14:textId="77777777" w:rsidR="00CD4D11" w:rsidRDefault="00C45FD8">
      <w:pPr>
        <w:pStyle w:val="150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21EA643C" wp14:editId="38141A67">
            <wp:extent cx="673100" cy="97790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5F32" w14:textId="77777777" w:rsidR="00CD4D11" w:rsidRDefault="00C45FD8">
      <w:pPr>
        <w:ind w:firstLine="420"/>
      </w:pPr>
      <w:bookmarkStart w:id="40" w:name="_Toc346701621"/>
      <w:bookmarkStart w:id="41" w:name="_Toc48895971"/>
      <w:bookmarkStart w:id="42" w:name="_Toc7018"/>
      <w:bookmarkStart w:id="43" w:name="_Toc346183639"/>
      <w:bookmarkStart w:id="44" w:name="_Toc48943027"/>
      <w:r>
        <w:rPr>
          <w:rFonts w:hint="eastAsia"/>
        </w:rPr>
        <w:t>检测工具是用来检测客户环境上是否成功的设置了可信任站点，是否安装了一些必要的控件，</w:t>
      </w:r>
      <w:proofErr w:type="gramStart"/>
      <w:r>
        <w:rPr>
          <w:rFonts w:hint="eastAsia"/>
        </w:rPr>
        <w:t>检测您</w:t>
      </w:r>
      <w:proofErr w:type="gramEnd"/>
      <w:r>
        <w:rPr>
          <w:rFonts w:hint="eastAsia"/>
        </w:rPr>
        <w:t>的证书</w:t>
      </w:r>
      <w:r>
        <w:rPr>
          <w:rFonts w:hint="eastAsia"/>
        </w:rPr>
        <w:t xml:space="preserve">Key </w:t>
      </w:r>
      <w:r>
        <w:rPr>
          <w:rFonts w:hint="eastAsia"/>
        </w:rPr>
        <w:t>是否有效，</w:t>
      </w:r>
      <w:proofErr w:type="gramStart"/>
      <w:r>
        <w:rPr>
          <w:rFonts w:hint="eastAsia"/>
        </w:rPr>
        <w:t>检测您</w:t>
      </w:r>
      <w:proofErr w:type="gramEnd"/>
      <w:r>
        <w:rPr>
          <w:rFonts w:hint="eastAsia"/>
        </w:rPr>
        <w:t>的证书</w:t>
      </w:r>
      <w:r>
        <w:rPr>
          <w:rFonts w:hint="eastAsia"/>
        </w:rPr>
        <w:t xml:space="preserve">Key </w:t>
      </w:r>
      <w:r>
        <w:rPr>
          <w:rFonts w:hint="eastAsia"/>
        </w:rPr>
        <w:t>能否成功盖章。用户可以点击桌面上的检测工具图标来启动检测工具。</w:t>
      </w:r>
    </w:p>
    <w:p w14:paraId="3E120723" w14:textId="77777777" w:rsidR="00CD4D11" w:rsidRDefault="00C45FD8">
      <w:pPr>
        <w:ind w:firstLine="420"/>
      </w:pPr>
      <w:r>
        <w:rPr>
          <w:rFonts w:hint="eastAsia"/>
        </w:rPr>
        <w:t>点击一键检测：</w:t>
      </w:r>
    </w:p>
    <w:p w14:paraId="54A89ADC" w14:textId="77777777" w:rsidR="00CD4D11" w:rsidRDefault="00C45FD8">
      <w:pPr>
        <w:pStyle w:val="150"/>
        <w:rPr>
          <w:rFonts w:hint="default"/>
        </w:rPr>
      </w:pPr>
      <w:r>
        <w:rPr>
          <w:noProof/>
        </w:rPr>
        <w:drawing>
          <wp:inline distT="0" distB="0" distL="114300" distR="114300" wp14:anchorId="7645BBA1" wp14:editId="6C3C0400">
            <wp:extent cx="5277485" cy="3317875"/>
            <wp:effectExtent l="0" t="0" r="5715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9DF42" w14:textId="77777777" w:rsidR="00CD4D11" w:rsidRDefault="00C45FD8">
      <w:pPr>
        <w:autoSpaceDE w:val="0"/>
        <w:autoSpaceDN w:val="0"/>
        <w:adjustRightInd w:val="0"/>
        <w:ind w:firstLine="420"/>
        <w:rPr>
          <w:rFonts w:ascii="思源宋体 CN Light" w:hAnsi="思源宋体 CN Light" w:cs="思源宋体 CN Light"/>
          <w:szCs w:val="21"/>
        </w:rPr>
      </w:pPr>
      <w:r>
        <w:rPr>
          <w:rFonts w:ascii="思源宋体 CN Light" w:hAnsi="思源宋体 CN Light" w:cs="思源宋体 CN Light" w:hint="eastAsia"/>
          <w:szCs w:val="21"/>
        </w:rPr>
        <w:t>一键检测页面：</w:t>
      </w:r>
    </w:p>
    <w:p w14:paraId="2406D20D" w14:textId="77777777" w:rsidR="00CD4D11" w:rsidRDefault="00C45FD8">
      <w:pPr>
        <w:ind w:firstLine="420"/>
      </w:pPr>
      <w:r>
        <w:rPr>
          <w:rFonts w:hint="eastAsia"/>
        </w:rPr>
        <w:t>“证书检测”检测该证书</w:t>
      </w:r>
      <w:r>
        <w:rPr>
          <w:rFonts w:hint="eastAsia"/>
        </w:rPr>
        <w:t xml:space="preserve">Key </w:t>
      </w:r>
      <w:r>
        <w:rPr>
          <w:rFonts w:hint="eastAsia"/>
        </w:rPr>
        <w:t>是否可以正常使用。</w:t>
      </w:r>
    </w:p>
    <w:p w14:paraId="34B505DB" w14:textId="77777777" w:rsidR="00CD4D11" w:rsidRDefault="00C45FD8">
      <w:pPr>
        <w:pStyle w:val="150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55725F39" wp14:editId="1FBBE4DA">
            <wp:extent cx="5276215" cy="3308350"/>
            <wp:effectExtent l="0" t="0" r="6985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60D4" w14:textId="77777777" w:rsidR="00CD4D11" w:rsidRDefault="00C45FD8">
      <w:pPr>
        <w:ind w:firstLine="420"/>
      </w:pPr>
      <w:r>
        <w:rPr>
          <w:rFonts w:hint="eastAsia"/>
        </w:rPr>
        <w:t>“签章测试”，此页面是用于</w:t>
      </w:r>
      <w:proofErr w:type="gramStart"/>
      <w:r>
        <w:rPr>
          <w:rFonts w:hint="eastAsia"/>
        </w:rPr>
        <w:t>测试您</w:t>
      </w:r>
      <w:proofErr w:type="gramEnd"/>
      <w:r>
        <w:rPr>
          <w:rFonts w:hint="eastAsia"/>
        </w:rPr>
        <w:t>的证书</w:t>
      </w:r>
      <w:r>
        <w:rPr>
          <w:rFonts w:hint="eastAsia"/>
        </w:rPr>
        <w:t xml:space="preserve">Key </w:t>
      </w:r>
      <w:r>
        <w:rPr>
          <w:rFonts w:hint="eastAsia"/>
        </w:rPr>
        <w:t>是否可以正常盖章，请点击“电子签章”，在出现的窗口中，选择签章的名称和签章的模式，并输入您的证书</w:t>
      </w:r>
      <w:r>
        <w:rPr>
          <w:rFonts w:hint="eastAsia"/>
        </w:rPr>
        <w:t xml:space="preserve">Key </w:t>
      </w:r>
      <w:r>
        <w:rPr>
          <w:rFonts w:hint="eastAsia"/>
        </w:rPr>
        <w:t>的密码。点击“确认”按钮，签章成功。</w:t>
      </w:r>
    </w:p>
    <w:p w14:paraId="7FC55651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kern w:val="0"/>
          <w:szCs w:val="21"/>
        </w:rPr>
      </w:pPr>
      <w:r>
        <w:rPr>
          <w:noProof/>
        </w:rPr>
        <w:drawing>
          <wp:inline distT="0" distB="0" distL="114300" distR="114300" wp14:anchorId="06473C31" wp14:editId="75DCD1BB">
            <wp:extent cx="5271770" cy="3283585"/>
            <wp:effectExtent l="0" t="0" r="11430" b="57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4F32" w14:textId="77777777" w:rsidR="00CD4D11" w:rsidRDefault="00C45FD8">
      <w:pPr>
        <w:ind w:firstLine="420"/>
      </w:pPr>
      <w:r>
        <w:rPr>
          <w:rFonts w:hint="eastAsia"/>
        </w:rPr>
        <w:t>如果能成功加盖印章，则证明您的证书</w:t>
      </w:r>
      <w:r>
        <w:rPr>
          <w:rFonts w:hint="eastAsia"/>
        </w:rPr>
        <w:t xml:space="preserve">Key </w:t>
      </w:r>
      <w:r>
        <w:rPr>
          <w:rFonts w:hint="eastAsia"/>
        </w:rPr>
        <w:t>没有问题。</w:t>
      </w:r>
    </w:p>
    <w:p w14:paraId="58240F0C" w14:textId="77777777" w:rsidR="00CD4D11" w:rsidRDefault="00C45FD8">
      <w:pPr>
        <w:pStyle w:val="2"/>
        <w:tabs>
          <w:tab w:val="clear" w:pos="567"/>
          <w:tab w:val="left" w:pos="420"/>
        </w:tabs>
      </w:pPr>
      <w:bookmarkStart w:id="45" w:name="_Toc19902"/>
      <w:r>
        <w:lastRenderedPageBreak/>
        <w:t>浏览器配置</w:t>
      </w:r>
      <w:bookmarkEnd w:id="40"/>
      <w:bookmarkEnd w:id="41"/>
      <w:bookmarkEnd w:id="42"/>
      <w:bookmarkEnd w:id="43"/>
      <w:bookmarkEnd w:id="44"/>
      <w:bookmarkEnd w:id="45"/>
    </w:p>
    <w:p w14:paraId="7A62300C" w14:textId="77777777" w:rsidR="00CD4D11" w:rsidRDefault="00C45FD8">
      <w:pPr>
        <w:pStyle w:val="3"/>
      </w:pPr>
      <w:bookmarkStart w:id="46" w:name="_Toc346701622"/>
      <w:bookmarkStart w:id="47" w:name="_Toc48895972"/>
      <w:bookmarkStart w:id="48" w:name="_Toc22892"/>
      <w:bookmarkStart w:id="49" w:name="_Toc346183640"/>
      <w:bookmarkStart w:id="50" w:name="_Toc48943028"/>
      <w:bookmarkStart w:id="51" w:name="_Toc20163"/>
      <w:r>
        <w:t>Internet</w:t>
      </w:r>
      <w:r>
        <w:t>选项</w:t>
      </w:r>
      <w:bookmarkEnd w:id="46"/>
      <w:bookmarkEnd w:id="47"/>
      <w:bookmarkEnd w:id="48"/>
      <w:bookmarkEnd w:id="49"/>
      <w:bookmarkEnd w:id="50"/>
      <w:bookmarkEnd w:id="51"/>
    </w:p>
    <w:p w14:paraId="23DA43C2" w14:textId="77777777" w:rsidR="005B4624" w:rsidRPr="000C26C4" w:rsidRDefault="005B4624" w:rsidP="000C26C4">
      <w:pPr>
        <w:ind w:firstLine="561"/>
        <w:rPr>
          <w:rFonts w:ascii="华文仿宋" w:eastAsia="华文仿宋" w:hAnsi="华文仿宋"/>
          <w:b/>
          <w:sz w:val="28"/>
          <w:szCs w:val="28"/>
        </w:rPr>
      </w:pPr>
      <w:r w:rsidRPr="000C26C4">
        <w:rPr>
          <w:rFonts w:ascii="华文仿宋" w:eastAsia="华文仿宋" w:hAnsi="华文仿宋" w:hint="eastAsia"/>
          <w:b/>
          <w:sz w:val="28"/>
          <w:szCs w:val="28"/>
        </w:rPr>
        <w:t>浏览器建议：IE</w:t>
      </w:r>
      <w:r w:rsidR="000C26C4" w:rsidRPr="000C26C4">
        <w:rPr>
          <w:rFonts w:ascii="华文仿宋" w:eastAsia="华文仿宋" w:hAnsi="华文仿宋" w:hint="eastAsia"/>
          <w:b/>
          <w:sz w:val="28"/>
          <w:szCs w:val="28"/>
        </w:rPr>
        <w:t>11</w:t>
      </w:r>
      <w:r w:rsidR="000C26C4">
        <w:rPr>
          <w:rFonts w:ascii="华文仿宋" w:eastAsia="华文仿宋" w:hAnsi="华文仿宋" w:hint="eastAsia"/>
          <w:b/>
          <w:sz w:val="28"/>
          <w:szCs w:val="28"/>
        </w:rPr>
        <w:t>浏览器版本</w:t>
      </w:r>
    </w:p>
    <w:p w14:paraId="076625A6" w14:textId="77777777" w:rsidR="00CD4D11" w:rsidRDefault="00C45FD8">
      <w:pPr>
        <w:ind w:firstLine="420"/>
      </w:pPr>
      <w:r>
        <w:t>为了让系统插件能够正常工作，请按照以下步骤进行浏览器的配置。</w:t>
      </w:r>
    </w:p>
    <w:p w14:paraId="74BEFF4F" w14:textId="77777777" w:rsidR="00CD4D11" w:rsidRDefault="00C45FD8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5E5567C4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drawing>
          <wp:inline distT="0" distB="0" distL="0" distR="0" wp14:anchorId="3366DA09" wp14:editId="0BC762B7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AC3F7" w14:textId="77777777" w:rsidR="00CD4D11" w:rsidRDefault="00C45FD8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39BC9493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7B22B8FB" wp14:editId="7E1F5F5B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CADF0" w14:textId="77777777" w:rsidR="00CD4D11" w:rsidRDefault="00C45FD8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1FC97E32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drawing>
          <wp:inline distT="0" distB="0" distL="0" distR="0" wp14:anchorId="149A0EBD" wp14:editId="753412B1">
            <wp:extent cx="3648075" cy="3895725"/>
            <wp:effectExtent l="0" t="0" r="9525" b="3175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B0BE0" w14:textId="77777777" w:rsidR="00CD4D11" w:rsidRDefault="00C45FD8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2D033D55" w14:textId="53A8DFA1" w:rsidR="00CD4D11" w:rsidRDefault="006B066C">
      <w:pPr>
        <w:pStyle w:val="140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10980353" wp14:editId="32C446D8">
            <wp:extent cx="4190476" cy="3771429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F1E" w14:textId="77777777" w:rsidR="00CD4D11" w:rsidRDefault="00C45FD8">
      <w:pPr>
        <w:ind w:firstLine="420"/>
      </w:pPr>
      <w:r>
        <w:t>输入系统服务器的</w:t>
      </w:r>
      <w:r>
        <w:t>IP</w:t>
      </w:r>
      <w:r>
        <w:t>地址，然后点击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7E34C88C" w14:textId="77777777" w:rsidR="00CD4D11" w:rsidRDefault="00C45FD8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49FE9D5E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drawing>
          <wp:inline distT="0" distB="0" distL="0" distR="0" wp14:anchorId="0B76A6BD" wp14:editId="61E75BC7">
            <wp:extent cx="3533775" cy="4152900"/>
            <wp:effectExtent l="0" t="0" r="9525" b="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E7F863" w14:textId="77777777" w:rsidR="00CD4D11" w:rsidRDefault="00C45FD8">
      <w:pPr>
        <w:ind w:firstLine="420"/>
      </w:pPr>
      <w:r>
        <w:lastRenderedPageBreak/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2930D49E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8C733" wp14:editId="62BEA433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CF39B6" w14:textId="77777777" w:rsidR="00095AF6" w:rsidRDefault="00095AF6">
                            <w:pPr>
                              <w:spacing w:line="240" w:lineRule="exact"/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3B8C7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61" o:spid="_x0000_s1031" type="#_x0000_t62" style="position:absolute;left:0;text-align:left;margin-left:162pt;margin-top:78pt;width:156.6pt;height:2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" adj="-1448,8824" strokecolor="red" strokeweight="1.5pt">
                <v:textbox>
                  <w:txbxContent>
                    <w:p w14:paraId="12CF39B6" w14:textId="77777777" w:rsidR="00095AF6" w:rsidRDefault="00095AF6">
                      <w:pPr>
                        <w:spacing w:line="240" w:lineRule="exact"/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AE2CF7" wp14:editId="22FFE3E9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98564" w14:textId="77777777" w:rsidR="00CD4D11" w:rsidRDefault="00C45FD8">
      <w:pPr>
        <w:ind w:firstLine="420"/>
      </w:pPr>
      <w:r>
        <w:t>文件下载设置，开放文件下载的权限：设置为启用。</w:t>
      </w:r>
    </w:p>
    <w:p w14:paraId="725F3EEB" w14:textId="77777777" w:rsidR="00CD4D11" w:rsidRDefault="00C45FD8">
      <w:pPr>
        <w:ind w:firstLine="420"/>
        <w:jc w:val="center"/>
        <w:rPr>
          <w:rFonts w:ascii="思源宋体 CN ExtraLight" w:eastAsia="思源宋体 CN ExtraLight" w:hAnsi="思源宋体 CN ExtraLight"/>
          <w:color w:val="000000" w:themeColor="text1"/>
          <w:szCs w:val="21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  <w:spacing w:val="4"/>
        </w:rPr>
        <w:drawing>
          <wp:inline distT="0" distB="0" distL="0" distR="0" wp14:anchorId="4DD735DD" wp14:editId="543A3F6B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DA54C" w14:textId="77777777" w:rsidR="00CD4D11" w:rsidRDefault="00C45FD8">
      <w:pPr>
        <w:pStyle w:val="3"/>
      </w:pPr>
      <w:bookmarkStart w:id="52" w:name="_Toc4135"/>
      <w:bookmarkStart w:id="53" w:name="_Toc346701623"/>
      <w:bookmarkStart w:id="54" w:name="_Toc48895973"/>
      <w:bookmarkStart w:id="55" w:name="_Toc346183641"/>
      <w:bookmarkStart w:id="56" w:name="_Toc48943029"/>
      <w:bookmarkStart w:id="57" w:name="_Toc11302"/>
      <w:r>
        <w:lastRenderedPageBreak/>
        <w:t>关闭拦截工具</w:t>
      </w:r>
      <w:bookmarkEnd w:id="52"/>
      <w:bookmarkEnd w:id="53"/>
      <w:bookmarkEnd w:id="54"/>
      <w:bookmarkEnd w:id="55"/>
      <w:bookmarkEnd w:id="56"/>
      <w:bookmarkEnd w:id="57"/>
    </w:p>
    <w:p w14:paraId="7FBB2C0C" w14:textId="77777777" w:rsidR="00CD4D11" w:rsidRDefault="00C45FD8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4A95C796" w14:textId="77777777" w:rsidR="00CD4D11" w:rsidRDefault="00C45FD8">
      <w:pPr>
        <w:ind w:firstLineChars="0" w:firstLine="0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</w:rPr>
        <w:drawing>
          <wp:inline distT="0" distB="0" distL="0" distR="0" wp14:anchorId="599FC76F" wp14:editId="61B2C5D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6AFD0" w14:textId="77777777" w:rsidR="008633B2" w:rsidRPr="008633B2" w:rsidRDefault="008633B2" w:rsidP="008633B2">
      <w:pPr>
        <w:pStyle w:val="a0"/>
        <w:ind w:left="1470" w:right="1470" w:firstLine="420"/>
      </w:pPr>
    </w:p>
    <w:p w14:paraId="5463B519" w14:textId="77777777" w:rsidR="00CD4D11" w:rsidRDefault="00C45FD8">
      <w:pPr>
        <w:pStyle w:val="1"/>
      </w:pPr>
      <w:bookmarkStart w:id="58" w:name="_Toc22360"/>
      <w:r>
        <w:rPr>
          <w:rFonts w:hint="eastAsia"/>
        </w:rPr>
        <w:t>投标人管理</w:t>
      </w:r>
      <w:bookmarkEnd w:id="58"/>
    </w:p>
    <w:p w14:paraId="102767B6" w14:textId="77777777" w:rsidR="00CD4D11" w:rsidRDefault="00C45FD8">
      <w:pPr>
        <w:pStyle w:val="2"/>
        <w:rPr>
          <w:rFonts w:ascii="思源宋体 CN Light" w:hAnsi="思源宋体 CN Light" w:cs="思源宋体 CN Light"/>
        </w:rPr>
      </w:pPr>
      <w:bookmarkStart w:id="59" w:name="_Toc7583"/>
      <w:r>
        <w:rPr>
          <w:rFonts w:ascii="思源宋体 CN Light" w:hAnsi="思源宋体 CN Light" w:cs="思源宋体 CN Light" w:hint="eastAsia"/>
        </w:rPr>
        <w:t>投标人注册</w:t>
      </w:r>
      <w:bookmarkEnd w:id="59"/>
    </w:p>
    <w:p w14:paraId="52C26C9C" w14:textId="77777777" w:rsidR="00CD4D11" w:rsidRDefault="00C45FD8">
      <w:pPr>
        <w:ind w:firstLine="420"/>
      </w:pPr>
      <w:r>
        <w:rPr>
          <w:rFonts w:hint="eastAsia"/>
        </w:rPr>
        <w:t>功能说明：投标人可以进行网上注册，注册成功后，填写基本信息，</w:t>
      </w:r>
      <w:r w:rsidR="005B4624" w:rsidRPr="000C26C4">
        <w:rPr>
          <w:rFonts w:hint="eastAsia"/>
        </w:rPr>
        <w:t>自行审核提交后，</w:t>
      </w:r>
      <w:r>
        <w:rPr>
          <w:rFonts w:hint="eastAsia"/>
        </w:rPr>
        <w:t>该账号可以进行投标等操作。</w:t>
      </w:r>
    </w:p>
    <w:p w14:paraId="07CD7F0E" w14:textId="77777777" w:rsidR="005B4624" w:rsidRDefault="005B4624" w:rsidP="005B4624">
      <w:pPr>
        <w:pStyle w:val="3"/>
        <w:numPr>
          <w:ilvl w:val="0"/>
          <w:numId w:val="0"/>
        </w:numPr>
        <w:ind w:left="142"/>
        <w:rPr>
          <w:rFonts w:ascii="华文仿宋" w:eastAsia="华文仿宋" w:hAnsi="华文仿宋"/>
          <w:szCs w:val="28"/>
        </w:rPr>
      </w:pPr>
      <w:r>
        <w:rPr>
          <w:rFonts w:ascii="华文仿宋" w:eastAsia="华文仿宋" w:hAnsi="华文仿宋" w:hint="eastAsia"/>
          <w:szCs w:val="28"/>
        </w:rPr>
        <w:t>注册入口</w:t>
      </w:r>
    </w:p>
    <w:p w14:paraId="71900284" w14:textId="12A68D88" w:rsidR="005B4624" w:rsidRDefault="005B4624" w:rsidP="005B4624">
      <w:pPr>
        <w:ind w:firstLine="480"/>
      </w:pPr>
      <w:r w:rsidRPr="000C26C4">
        <w:rPr>
          <w:rFonts w:ascii="宋体" w:hAnsi="宋体" w:cs="宋体" w:hint="eastAsia"/>
          <w:sz w:val="24"/>
        </w:rPr>
        <w:t>登录苏州市公共资源交易平台（</w:t>
      </w:r>
      <w:hyperlink r:id="rId37" w:history="1">
        <w:r w:rsidRPr="000C26C4">
          <w:rPr>
            <w:rFonts w:ascii="宋体" w:hAnsi="宋体" w:cs="宋体" w:hint="eastAsia"/>
            <w:b/>
            <w:bCs/>
            <w:sz w:val="28"/>
            <w:szCs w:val="28"/>
          </w:rPr>
          <w:t>http://www.szzyjy.com.cn:8086/</w:t>
        </w:r>
      </w:hyperlink>
      <w:r w:rsidRPr="000C26C4">
        <w:rPr>
          <w:rFonts w:ascii="宋体" w:hAnsi="宋体" w:cs="宋体" w:hint="eastAsia"/>
          <w:sz w:val="24"/>
        </w:rPr>
        <w:t>）</w:t>
      </w:r>
      <w:r w:rsidRPr="000C26C4">
        <w:rPr>
          <w:rFonts w:ascii="仿宋" w:eastAsia="仿宋" w:hAnsi="仿宋" w:cs="宋体" w:hint="eastAsia"/>
          <w:sz w:val="24"/>
        </w:rPr>
        <w:t>→</w:t>
      </w:r>
      <w:r w:rsidR="000A0406" w:rsidRPr="000724F7">
        <w:rPr>
          <w:rFonts w:ascii="宋体" w:hAnsi="宋体" w:cs="宋体" w:hint="eastAsia"/>
          <w:sz w:val="24"/>
          <w:szCs w:val="22"/>
          <w:highlight w:val="yellow"/>
        </w:rPr>
        <w:t>“</w:t>
      </w:r>
      <w:r w:rsidRPr="000724F7">
        <w:rPr>
          <w:rFonts w:ascii="宋体" w:hAnsi="宋体" w:cs="宋体" w:hint="eastAsia"/>
          <w:sz w:val="24"/>
          <w:szCs w:val="22"/>
          <w:highlight w:val="yellow"/>
        </w:rPr>
        <w:t>交易平台（入口）”</w:t>
      </w:r>
      <w:r w:rsidRPr="000C26C4">
        <w:rPr>
          <w:rFonts w:ascii="宋体" w:hAnsi="宋体" w:cs="宋体" w:hint="eastAsia"/>
          <w:sz w:val="24"/>
          <w:szCs w:val="22"/>
        </w:rPr>
        <w:t>→“太仓市板块”→</w:t>
      </w:r>
      <w:r w:rsidRPr="000C26C4">
        <w:rPr>
          <w:rFonts w:ascii="宋体" w:hAnsi="宋体" w:cs="宋体" w:hint="eastAsia"/>
          <w:sz w:val="24"/>
        </w:rPr>
        <w:t>“</w:t>
      </w:r>
      <w:r w:rsidRPr="000724F7">
        <w:rPr>
          <w:rFonts w:ascii="宋体" w:hAnsi="宋体" w:cs="宋体" w:hint="eastAsia"/>
          <w:sz w:val="24"/>
          <w:highlight w:val="yellow"/>
        </w:rPr>
        <w:t>平台升级会员端登录”</w:t>
      </w:r>
      <w:r w:rsidRPr="000C26C4">
        <w:rPr>
          <w:rFonts w:ascii="宋体" w:hAnsi="宋体" w:cs="宋体" w:hint="eastAsia"/>
          <w:sz w:val="24"/>
        </w:rPr>
        <w:t>，进入太仓分中心登录页面</w:t>
      </w:r>
    </w:p>
    <w:p w14:paraId="3CBD7844" w14:textId="77777777" w:rsidR="00CD4D11" w:rsidRDefault="00C45FD8">
      <w:pPr>
        <w:ind w:firstLine="420"/>
      </w:pPr>
      <w:r>
        <w:rPr>
          <w:rFonts w:hint="eastAsia"/>
        </w:rPr>
        <w:t>操作步骤：</w:t>
      </w:r>
    </w:p>
    <w:p w14:paraId="4BBB9B59" w14:textId="77777777" w:rsidR="00CD4D11" w:rsidRDefault="00C45FD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、投标人员登录交易平台，点击“免费注册”，如下图：</w:t>
      </w:r>
    </w:p>
    <w:p w14:paraId="77438C95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225BAA42" wp14:editId="319F7CD2">
            <wp:extent cx="5271135" cy="1767840"/>
            <wp:effectExtent l="0" t="0" r="12065" b="1016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1581" w14:textId="77777777" w:rsidR="00CD4D11" w:rsidRDefault="00C45FD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、点击“我已阅读并同意该协议”按钮，确认注册协议，如下图：</w:t>
      </w:r>
    </w:p>
    <w:p w14:paraId="27C6ECED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 wp14:anchorId="4E844BC5" wp14:editId="445BA958">
            <wp:extent cx="5274310" cy="3175635"/>
            <wp:effectExtent l="0" t="0" r="8890" b="1206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690E5" w14:textId="77777777" w:rsidR="00E073DE" w:rsidRDefault="00C45FD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、填写网员信息，点击“立即注册”按钮，提示注册成功。</w:t>
      </w:r>
    </w:p>
    <w:p w14:paraId="157C0BB4" w14:textId="51F19913" w:rsidR="00CD4D11" w:rsidRDefault="000C26C4">
      <w:pPr>
        <w:ind w:firstLine="420"/>
      </w:pPr>
      <w:r>
        <w:rPr>
          <w:rFonts w:hint="eastAsia"/>
        </w:rPr>
        <w:t>政府采购投标供应商的</w:t>
      </w:r>
      <w:r w:rsidR="005B4624" w:rsidRPr="000C26C4">
        <w:rPr>
          <w:rFonts w:hint="eastAsia"/>
        </w:rPr>
        <w:t>用户类型</w:t>
      </w:r>
      <w:r w:rsidRPr="000C26C4">
        <w:rPr>
          <w:rFonts w:hint="eastAsia"/>
        </w:rPr>
        <w:t>请</w:t>
      </w:r>
      <w:r w:rsidR="005B4624" w:rsidRPr="000C26C4">
        <w:rPr>
          <w:rFonts w:hint="eastAsia"/>
        </w:rPr>
        <w:t>选择</w:t>
      </w:r>
      <w:r w:rsidRPr="000C26C4">
        <w:rPr>
          <w:rFonts w:hint="eastAsia"/>
        </w:rPr>
        <w:t>“</w:t>
      </w:r>
      <w:r w:rsidR="005B4624" w:rsidRPr="000C26C4">
        <w:rPr>
          <w:rFonts w:hint="eastAsia"/>
        </w:rPr>
        <w:t>交易乙方</w:t>
      </w:r>
      <w:r w:rsidRPr="000C26C4">
        <w:rPr>
          <w:rFonts w:hint="eastAsia"/>
        </w:rPr>
        <w:t>”</w:t>
      </w:r>
    </w:p>
    <w:p w14:paraId="52D9B66E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0B7C7A93" wp14:editId="41771891">
            <wp:extent cx="5274310" cy="3255645"/>
            <wp:effectExtent l="0" t="0" r="8890" b="8255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 wp14:anchorId="10F6513D" wp14:editId="54974D7A">
            <wp:extent cx="5244465" cy="2552065"/>
            <wp:effectExtent l="0" t="0" r="635" b="63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rcRect t="195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8317" w14:textId="77777777" w:rsidR="00CD4D11" w:rsidRDefault="00C45FD8">
      <w:pPr>
        <w:pStyle w:val="2"/>
        <w:rPr>
          <w:rFonts w:ascii="思源宋体 CN Light" w:hAnsi="思源宋体 CN Light" w:cs="思源宋体 CN Light"/>
        </w:rPr>
      </w:pPr>
      <w:bookmarkStart w:id="60" w:name="_Toc32099"/>
      <w:r>
        <w:rPr>
          <w:rFonts w:ascii="思源宋体 CN Light" w:hAnsi="思源宋体 CN Light" w:cs="思源宋体 CN Light" w:hint="eastAsia"/>
        </w:rPr>
        <w:t>诚信库管理</w:t>
      </w:r>
      <w:bookmarkEnd w:id="60"/>
    </w:p>
    <w:p w14:paraId="6409B6C3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投标人登录后可以进行本单位基本信息的维护，录入、修改基本信息。</w:t>
      </w:r>
    </w:p>
    <w:p w14:paraId="63B53386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39868FF8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1、点击基本信息菜单中的“修改信息”按钮，填写信息并提交审核，对诚信</w:t>
      </w:r>
      <w:proofErr w:type="gramStart"/>
      <w:r>
        <w:rPr>
          <w:rFonts w:ascii="思源宋体 CN Light" w:hAnsi="思源宋体 CN Light" w:cs="思源宋体 CN Light" w:hint="eastAsia"/>
          <w:color w:val="000000" w:themeColor="text1"/>
        </w:rPr>
        <w:t>库信息</w:t>
      </w:r>
      <w:proofErr w:type="gramEnd"/>
      <w:r>
        <w:rPr>
          <w:rFonts w:ascii="思源宋体 CN Light" w:hAnsi="思源宋体 CN Light" w:cs="思源宋体 CN Light" w:hint="eastAsia"/>
          <w:color w:val="000000" w:themeColor="text1"/>
        </w:rPr>
        <w:t>进行维护，如下图：</w:t>
      </w:r>
    </w:p>
    <w:p w14:paraId="7A4DF355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4B8423A0" wp14:editId="275796F4">
            <wp:extent cx="5267325" cy="2303780"/>
            <wp:effectExtent l="0" t="0" r="3175" b="7620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06B5" w14:textId="77777777" w:rsidR="00CD4D11" w:rsidRPr="0010726D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 w:rsidRPr="0010726D">
        <w:rPr>
          <w:rFonts w:ascii="思源宋体 CN Light" w:hAnsi="思源宋体 CN Light" w:cs="思源宋体 CN Light" w:hint="eastAsia"/>
          <w:color w:val="000000" w:themeColor="text1"/>
        </w:rPr>
        <w:t>注：诚信</w:t>
      </w:r>
      <w:proofErr w:type="gramStart"/>
      <w:r w:rsidRPr="0010726D">
        <w:rPr>
          <w:rFonts w:ascii="思源宋体 CN Light" w:hAnsi="思源宋体 CN Light" w:cs="思源宋体 CN Light" w:hint="eastAsia"/>
          <w:color w:val="000000" w:themeColor="text1"/>
        </w:rPr>
        <w:t>库信息</w:t>
      </w:r>
      <w:proofErr w:type="gramEnd"/>
      <w:r w:rsidRPr="0010726D">
        <w:rPr>
          <w:rFonts w:ascii="思源宋体 CN Light" w:hAnsi="思源宋体 CN Light" w:cs="思源宋体 CN Light" w:hint="eastAsia"/>
          <w:color w:val="000000" w:themeColor="text1"/>
        </w:rPr>
        <w:t>维护</w:t>
      </w:r>
      <w:r w:rsidR="0010726D" w:rsidRPr="0010726D">
        <w:rPr>
          <w:rFonts w:ascii="思源宋体 CN Light" w:hAnsi="思源宋体 CN Light" w:cs="思源宋体 CN Light" w:hint="eastAsia"/>
          <w:color w:val="000000" w:themeColor="text1"/>
        </w:rPr>
        <w:t>如有疑问，请咨询4009980000</w:t>
      </w:r>
    </w:p>
    <w:p w14:paraId="267706ED" w14:textId="77777777" w:rsidR="00CD4D11" w:rsidRDefault="00C45FD8">
      <w:pPr>
        <w:pStyle w:val="1"/>
        <w:rPr>
          <w:rFonts w:ascii="思源宋体 CN Light" w:hAnsi="思源宋体 CN Light" w:cs="思源宋体 CN Light"/>
        </w:rPr>
      </w:pPr>
      <w:bookmarkStart w:id="61" w:name="_Toc26555"/>
      <w:r>
        <w:rPr>
          <w:rFonts w:ascii="思源宋体 CN Light" w:hAnsi="思源宋体 CN Light" w:cs="思源宋体 CN Light" w:hint="eastAsia"/>
        </w:rPr>
        <w:t>业务管理</w:t>
      </w:r>
      <w:bookmarkEnd w:id="61"/>
    </w:p>
    <w:p w14:paraId="3F517C47" w14:textId="77777777" w:rsidR="00CD4D11" w:rsidRDefault="00C45FD8">
      <w:pPr>
        <w:pStyle w:val="2"/>
        <w:rPr>
          <w:rFonts w:ascii="思源宋体 CN Light" w:hAnsi="思源宋体 CN Light" w:cs="思源宋体 CN Light"/>
        </w:rPr>
      </w:pPr>
      <w:bookmarkStart w:id="62" w:name="_Toc26490"/>
      <w:r>
        <w:rPr>
          <w:rFonts w:ascii="思源宋体 CN Light" w:hAnsi="思源宋体 CN Light" w:cs="思源宋体 CN Light" w:hint="eastAsia"/>
        </w:rPr>
        <w:t>招标公告</w:t>
      </w:r>
      <w:bookmarkEnd w:id="62"/>
    </w:p>
    <w:p w14:paraId="341982E4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63" w:name="_Toc22744"/>
      <w:r>
        <w:rPr>
          <w:rFonts w:ascii="思源宋体 CN Light" w:hAnsi="思源宋体 CN Light" w:cs="思源宋体 CN Light" w:hint="eastAsia"/>
          <w:color w:val="000000" w:themeColor="text1"/>
        </w:rPr>
        <w:t>填写投标信息</w:t>
      </w:r>
      <w:bookmarkEnd w:id="63"/>
    </w:p>
    <w:p w14:paraId="51BF2929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招标公告/资格预审公告审核通过。</w:t>
      </w:r>
    </w:p>
    <w:p w14:paraId="2D9AFCE9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 w:rsidR="0010726D">
        <w:rPr>
          <w:rFonts w:ascii="思源宋体 CN Light" w:hAnsi="思源宋体 CN Light" w:cs="思源宋体 CN Light" w:hint="eastAsia"/>
          <w:color w:val="000000" w:themeColor="text1"/>
        </w:rPr>
        <w:t>完善投标信息，填写联系人及联系电话。</w:t>
      </w:r>
    </w:p>
    <w:p w14:paraId="2DE54984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504222BF" w14:textId="77777777" w:rsidR="00CD4D11" w:rsidRDefault="00C45FD8">
      <w:pPr>
        <w:ind w:left="420"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1、点击“招标公告”菜单，进入招标公告列表，如下图：</w:t>
      </w:r>
    </w:p>
    <w:p w14:paraId="143BD268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 wp14:anchorId="6646E2B5" wp14:editId="48743250">
            <wp:extent cx="5277485" cy="1989455"/>
            <wp:effectExtent l="0" t="0" r="5715" b="4445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8B2A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2、选中“公告中”，点击“文件下载”按钮，进入“完善投标信息”页面，如下图：</w:t>
      </w:r>
    </w:p>
    <w:p w14:paraId="60FEAA9D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2CBB0ADE" wp14:editId="1E9CBE64">
            <wp:extent cx="5274945" cy="1830070"/>
            <wp:effectExtent l="0" t="0" r="8255" b="1143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3981" w14:textId="77777777" w:rsidR="0050363C" w:rsidRDefault="00C45FD8" w:rsidP="0050363C">
      <w:pPr>
        <w:ind w:left="420"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注：可以通过输入标段包编号，在关键字中搜索，找到需要</w:t>
      </w:r>
      <w:r w:rsidR="0037592C" w:rsidRPr="000C26C4">
        <w:rPr>
          <w:rFonts w:ascii="思源宋体 CN Light" w:hAnsi="思源宋体 CN Light" w:cs="思源宋体 CN Light" w:hint="eastAsia"/>
          <w:color w:val="000000" w:themeColor="text1"/>
        </w:rPr>
        <w:t>投标</w:t>
      </w:r>
      <w:r>
        <w:rPr>
          <w:rFonts w:ascii="思源宋体 CN Light" w:hAnsi="思源宋体 CN Light" w:cs="思源宋体 CN Light" w:hint="eastAsia"/>
          <w:color w:val="000000" w:themeColor="text1"/>
        </w:rPr>
        <w:t>的</w:t>
      </w:r>
      <w:r w:rsidR="0010726D">
        <w:rPr>
          <w:rFonts w:ascii="思源宋体 CN Light" w:hAnsi="思源宋体 CN Light" w:cs="思源宋体 CN Light" w:hint="eastAsia"/>
          <w:color w:val="000000" w:themeColor="text1"/>
        </w:rPr>
        <w:t>项目</w:t>
      </w:r>
      <w:r w:rsidR="0050363C"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14:paraId="627ED5FD" w14:textId="77777777" w:rsidR="0050363C" w:rsidRDefault="0050363C" w:rsidP="0050363C">
      <w:pPr>
        <w:pStyle w:val="a0"/>
        <w:ind w:leftChars="0" w:left="0" w:right="1470" w:firstLineChars="0" w:firstLine="0"/>
      </w:pPr>
      <w:r>
        <w:rPr>
          <w:noProof/>
        </w:rPr>
        <w:drawing>
          <wp:inline distT="0" distB="0" distL="0" distR="0" wp14:anchorId="7E40D0B3" wp14:editId="17936315">
            <wp:extent cx="5278120" cy="23768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39BB" w14:textId="77777777" w:rsidR="0050363C" w:rsidRPr="0010726D" w:rsidRDefault="0010726D" w:rsidP="0050363C">
      <w:pPr>
        <w:pStyle w:val="a0"/>
        <w:ind w:leftChars="0" w:left="0" w:right="1470" w:firstLineChars="0" w:firstLine="0"/>
        <w:rPr>
          <w:rFonts w:ascii="思源宋体 CN Light" w:hAnsi="思源宋体 CN Light" w:cs="思源宋体 CN Light"/>
          <w:color w:val="000000" w:themeColor="text1"/>
        </w:rPr>
      </w:pPr>
      <w:r w:rsidRPr="0010726D">
        <w:rPr>
          <w:rFonts w:ascii="思源宋体 CN Light" w:hAnsi="思源宋体 CN Light" w:cs="思源宋体 CN Light"/>
          <w:color w:val="000000" w:themeColor="text1"/>
        </w:rPr>
        <w:t>下载招标文件之前，请填写联系人及联系电话</w:t>
      </w:r>
    </w:p>
    <w:p w14:paraId="6C878735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64" w:name="_Toc27673"/>
      <w:r>
        <w:rPr>
          <w:rFonts w:ascii="思源宋体 CN Light" w:hAnsi="思源宋体 CN Light" w:cs="思源宋体 CN Light" w:hint="eastAsia"/>
          <w:color w:val="000000" w:themeColor="text1"/>
        </w:rPr>
        <w:t>查看公告详情</w:t>
      </w:r>
      <w:bookmarkEnd w:id="64"/>
    </w:p>
    <w:p w14:paraId="265AF903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招标公告/资格预审公告审核通过。</w:t>
      </w:r>
    </w:p>
    <w:p w14:paraId="0B0FAC34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查看招标公告/资格预审公告详情。</w:t>
      </w:r>
    </w:p>
    <w:p w14:paraId="734DFEA2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122E9274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1、点击“招标公告”菜单，进入招标公告列表，如下图：</w:t>
      </w:r>
    </w:p>
    <w:p w14:paraId="1FB51A86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0C4CE071" wp14:editId="7C4B1149">
            <wp:extent cx="5266690" cy="1966595"/>
            <wp:effectExtent l="0" t="0" r="3810" b="1905"/>
            <wp:docPr id="1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74ADE" w14:textId="77777777" w:rsidR="00CD4D11" w:rsidRDefault="00C45FD8" w:rsidP="0010726D">
      <w:pPr>
        <w:numPr>
          <w:ilvl w:val="0"/>
          <w:numId w:val="3"/>
        </w:numPr>
        <w:ind w:firstLineChars="0" w:hanging="4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招标公告列表页面，鼠标放置标段上，点击“公告详情”按钮，进入公告详情页面，查看公告详细内容；</w:t>
      </w:r>
    </w:p>
    <w:p w14:paraId="558FE55D" w14:textId="77777777" w:rsidR="00CD4D11" w:rsidRDefault="00C45FD8">
      <w:pPr>
        <w:pStyle w:val="2"/>
        <w:rPr>
          <w:rFonts w:ascii="思源宋体 CN Light" w:hAnsi="思源宋体 CN Light" w:cs="思源宋体 CN Light"/>
        </w:rPr>
      </w:pPr>
      <w:bookmarkStart w:id="65" w:name="_Toc4280"/>
      <w:r>
        <w:rPr>
          <w:rFonts w:ascii="思源宋体 CN Light" w:hAnsi="思源宋体 CN Light" w:cs="思源宋体 CN Light" w:hint="eastAsia"/>
        </w:rPr>
        <w:t>我的项目</w:t>
      </w:r>
      <w:bookmarkEnd w:id="65"/>
    </w:p>
    <w:p w14:paraId="0C5EFBE7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66" w:name="_Toc2663"/>
      <w:r>
        <w:rPr>
          <w:rFonts w:ascii="思源宋体 CN Light" w:hAnsi="思源宋体 CN Light" w:cs="思源宋体 CN Light" w:hint="eastAsia"/>
          <w:color w:val="000000" w:themeColor="text1"/>
        </w:rPr>
        <w:t>交易文件下载</w:t>
      </w:r>
      <w:bookmarkEnd w:id="66"/>
    </w:p>
    <w:p w14:paraId="32F2929A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  <w:szCs w:val="21"/>
        </w:rPr>
        <w:t>交易文件审核通过</w:t>
      </w:r>
      <w:r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14:paraId="1EEEF4F0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供应商领取交易文件。</w:t>
      </w:r>
    </w:p>
    <w:p w14:paraId="5037709B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79E7C6D8" w14:textId="77777777" w:rsidR="00CD4D11" w:rsidRDefault="00C45FD8">
      <w:pPr>
        <w:numPr>
          <w:ilvl w:val="0"/>
          <w:numId w:val="4"/>
        </w:numPr>
        <w:ind w:firstLine="420"/>
      </w:pPr>
      <w:r>
        <w:rPr>
          <w:rFonts w:hint="eastAsia"/>
        </w:rPr>
        <w:t>点击“我的项目”，对应标段，点击“项目流程”选项，进入项目流程页面，如下图：</w:t>
      </w:r>
    </w:p>
    <w:p w14:paraId="4BC432D2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 wp14:anchorId="66E30D3C" wp14:editId="2F7FB068">
            <wp:extent cx="5267960" cy="2018030"/>
            <wp:effectExtent l="0" t="0" r="2540" b="1270"/>
            <wp:docPr id="1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80EC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注：数字小图标也能点击进行下载领取。</w:t>
      </w:r>
    </w:p>
    <w:p w14:paraId="3304C762" w14:textId="77777777" w:rsidR="00CD4D11" w:rsidRDefault="00C45FD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、项目流程页面，点击“交易文件领取”选项，如下图：</w:t>
      </w:r>
    </w:p>
    <w:p w14:paraId="5961D8C9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114300" distR="114300" wp14:anchorId="509F580D" wp14:editId="0C01D580">
            <wp:extent cx="5274310" cy="2560320"/>
            <wp:effectExtent l="0" t="0" r="8890" b="5080"/>
            <wp:docPr id="1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7D39" w14:textId="77777777" w:rsidR="00CD4D11" w:rsidRDefault="00C45FD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、交易文件下载页面，点击“下载交易文件”选项，如下图：</w:t>
      </w:r>
    </w:p>
    <w:p w14:paraId="6EBEC441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drawing>
          <wp:inline distT="0" distB="0" distL="114300" distR="114300" wp14:anchorId="3D683CC2" wp14:editId="62EFAD39">
            <wp:extent cx="5277485" cy="2258060"/>
            <wp:effectExtent l="0" t="0" r="5715" b="2540"/>
            <wp:docPr id="1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D592" w14:textId="77777777" w:rsidR="00CD4D11" w:rsidRDefault="00C45FD8" w:rsidP="0050363C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hint="eastAsia"/>
        </w:rPr>
        <w:t>4</w:t>
      </w:r>
      <w:r>
        <w:rPr>
          <w:rFonts w:hint="eastAsia"/>
        </w:rPr>
        <w:t>、交易文件列表页面，点击“下载”按钮，文件下载完成，可以查看下载情况，如下图：</w:t>
      </w:r>
      <w:r w:rsidR="0050363C">
        <w:rPr>
          <w:rFonts w:ascii="思源宋体 CN Light" w:hAnsi="思源宋体 CN Light" w:cs="思源宋体 CN Light"/>
          <w:color w:val="000000" w:themeColor="text1"/>
        </w:rPr>
        <w:t xml:space="preserve"> </w:t>
      </w:r>
    </w:p>
    <w:p w14:paraId="54BD0181" w14:textId="77777777" w:rsidR="0050363C" w:rsidRDefault="0050363C">
      <w:pPr>
        <w:pStyle w:val="140"/>
        <w:rPr>
          <w:rFonts w:ascii="思源宋体 CN Light" w:hAnsi="思源宋体 CN Light" w:cs="思源宋体 CN Light" w:hint="default"/>
          <w:color w:val="000000" w:themeColor="text1"/>
        </w:rPr>
      </w:pPr>
      <w:r>
        <w:rPr>
          <w:noProof/>
        </w:rPr>
        <w:drawing>
          <wp:inline distT="0" distB="0" distL="0" distR="0" wp14:anchorId="1FD5603D" wp14:editId="57D9D9A7">
            <wp:extent cx="5278120" cy="15519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92BA" w14:textId="77777777" w:rsidR="00C45048" w:rsidRDefault="00C45048">
      <w:pPr>
        <w:pStyle w:val="140"/>
        <w:rPr>
          <w:rFonts w:ascii="思源宋体 CN Light" w:hAnsi="思源宋体 CN Light" w:cs="思源宋体 CN Light" w:hint="default"/>
          <w:color w:val="000000" w:themeColor="text1"/>
        </w:rPr>
      </w:pPr>
    </w:p>
    <w:p w14:paraId="141FA0F6" w14:textId="77777777" w:rsidR="00C45048" w:rsidRDefault="00C45048" w:rsidP="00C45048">
      <w:pPr>
        <w:pStyle w:val="140"/>
        <w:ind w:firstLineChars="200" w:firstLine="420"/>
        <w:jc w:val="left"/>
        <w:rPr>
          <w:rFonts w:hint="default"/>
        </w:rPr>
      </w:pPr>
      <w:r>
        <w:t>5</w:t>
      </w:r>
      <w:r>
        <w:t>、交易文件下载确认单：</w:t>
      </w:r>
    </w:p>
    <w:p w14:paraId="0E915A5C" w14:textId="6B8C04F0" w:rsidR="00C45048" w:rsidRDefault="002E327B" w:rsidP="00C45048">
      <w:pPr>
        <w:pStyle w:val="140"/>
        <w:ind w:firstLineChars="200" w:firstLine="420"/>
        <w:jc w:val="left"/>
        <w:rPr>
          <w:rFonts w:hint="default"/>
        </w:rPr>
      </w:pPr>
      <w:r>
        <w:t>点击回执函图标，即可下载打印</w:t>
      </w:r>
      <w:proofErr w:type="gramStart"/>
      <w:r>
        <w:t>“</w:t>
      </w:r>
      <w:proofErr w:type="gramEnd"/>
      <w:r>
        <w:t>交易文件下载确认单“</w:t>
      </w:r>
    </w:p>
    <w:p w14:paraId="537713A3" w14:textId="4A7280E8" w:rsidR="002E327B" w:rsidRDefault="002E327B" w:rsidP="00C45048">
      <w:pPr>
        <w:pStyle w:val="140"/>
        <w:ind w:firstLineChars="200" w:firstLine="420"/>
        <w:jc w:val="left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2C5A2ADE" wp14:editId="57B2EC40">
            <wp:extent cx="5278120" cy="2413710"/>
            <wp:effectExtent l="0" t="0" r="0" b="5715"/>
            <wp:docPr id="13" name="图片 13" descr="D:\Program Files (x86)\Tencent\53023961\53023961\Image\C2C\2C(CE})$09TVBKJ{_4%N2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 (x86)\Tencent\53023961\53023961\Image\C2C\2C(CE})$09TVBKJ{_4%N2JL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BC06" w14:textId="50FE66CA" w:rsidR="00C45048" w:rsidRDefault="00C45048" w:rsidP="00C45048">
      <w:pPr>
        <w:pStyle w:val="140"/>
        <w:ind w:firstLineChars="200" w:firstLine="420"/>
        <w:jc w:val="left"/>
        <w:rPr>
          <w:rFonts w:ascii="思源宋体 CN Light" w:hAnsi="思源宋体 CN Light" w:cs="思源宋体 CN Light" w:hint="default"/>
          <w:color w:val="000000" w:themeColor="text1"/>
        </w:rPr>
      </w:pPr>
      <w:r>
        <w:rPr>
          <w:rFonts w:ascii="思源宋体 CN Light" w:hAnsi="思源宋体 CN Light" w:cs="思源宋体 CN Light"/>
          <w:noProof/>
          <w:color w:val="000000" w:themeColor="text1"/>
        </w:rPr>
        <w:drawing>
          <wp:inline distT="0" distB="0" distL="0" distR="0" wp14:anchorId="32356F03" wp14:editId="6DB67895">
            <wp:extent cx="3354779" cy="1472769"/>
            <wp:effectExtent l="0" t="0" r="0" b="0"/>
            <wp:docPr id="12" name="图片 12" descr="D:\Program Files (x86)\Tencent\53023961\53023961\Image\C2C\C~DA~YCVAKHR8$`PILK))2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Tencent\53023961\53023961\Image\C2C\C~DA~YCVAKHR8$`PILK))2J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64" cy="14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85EE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67" w:name="_Toc7844"/>
      <w:r>
        <w:rPr>
          <w:rFonts w:ascii="思源宋体 CN Light" w:hAnsi="思源宋体 CN Light" w:cs="思源宋体 CN Light" w:hint="eastAsia"/>
          <w:color w:val="000000" w:themeColor="text1"/>
        </w:rPr>
        <w:t>答疑文件下载</w:t>
      </w:r>
      <w:bookmarkEnd w:id="67"/>
    </w:p>
    <w:p w14:paraId="0CF1F406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答疑澄清文件审核通过且投标单位已经领取对应的答疑文件。</w:t>
      </w:r>
    </w:p>
    <w:p w14:paraId="392B47B2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投标人领取答疑文件。</w:t>
      </w:r>
    </w:p>
    <w:p w14:paraId="4C6A565F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26806B21" w14:textId="77777777" w:rsidR="00CD4D11" w:rsidRDefault="00C45FD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、点击“我的项目”，对应标段，点击“项目流程”选项，进入项目流程页面，如下图：</w:t>
      </w:r>
    </w:p>
    <w:p w14:paraId="279AAB0E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drawing>
          <wp:inline distT="0" distB="0" distL="114300" distR="114300" wp14:anchorId="5B7FBF2C" wp14:editId="4ED5DD37">
            <wp:extent cx="5267960" cy="2018030"/>
            <wp:effectExtent l="0" t="0" r="2540" b="1270"/>
            <wp:docPr id="1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0F84C" w14:textId="77777777" w:rsidR="00CD4D11" w:rsidRDefault="00C45FD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、项目流程页面，点击“答疑文件下载”菜单，进入“答疑文件下载”页面，如下图：</w:t>
      </w:r>
    </w:p>
    <w:p w14:paraId="01626F01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7D9465D6" wp14:editId="4113C14C">
            <wp:extent cx="5269865" cy="2637155"/>
            <wp:effectExtent l="0" t="0" r="635" b="4445"/>
            <wp:docPr id="1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9225A" w14:textId="77777777" w:rsidR="00CD4D11" w:rsidRDefault="00C45FD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、“答疑文件下载”页面，点击“下载”按钮，下载答疑文件，如下图：</w:t>
      </w:r>
    </w:p>
    <w:p w14:paraId="68B797E2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drawing>
          <wp:inline distT="0" distB="0" distL="114300" distR="114300" wp14:anchorId="2DEB5282" wp14:editId="37C90D29">
            <wp:extent cx="5274945" cy="2086610"/>
            <wp:effectExtent l="0" t="0" r="8255" b="8890"/>
            <wp:docPr id="1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9F74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68" w:name="_Toc30275"/>
      <w:r>
        <w:rPr>
          <w:rFonts w:ascii="思源宋体 CN Light" w:hAnsi="思源宋体 CN Light" w:cs="思源宋体 CN Light" w:hint="eastAsia"/>
          <w:color w:val="000000" w:themeColor="text1"/>
        </w:rPr>
        <w:t>上传响应文件</w:t>
      </w:r>
      <w:bookmarkEnd w:id="68"/>
    </w:p>
    <w:p w14:paraId="57D403A0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color w:val="000000" w:themeColor="text1"/>
        </w:rPr>
        <w:t>已经预约时间，未过文件递交时间。</w:t>
      </w:r>
    </w:p>
    <w:p w14:paraId="7B9BECD5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投标人上传对应的响应文件。</w:t>
      </w:r>
    </w:p>
    <w:p w14:paraId="27D9B42C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65E1BB26" w14:textId="77777777" w:rsidR="00CD4D11" w:rsidRDefault="00C45FD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、项目流程页面，点击“上传响应文件”菜单，进入上传响应申请文件页面，如下图：</w:t>
      </w:r>
    </w:p>
    <w:p w14:paraId="1FD57F5E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114300" distR="114300" wp14:anchorId="370A9FC2" wp14:editId="2D9FA25B">
            <wp:extent cx="5277485" cy="2480310"/>
            <wp:effectExtent l="0" t="0" r="5715" b="8890"/>
            <wp:docPr id="1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F577" w14:textId="77777777" w:rsidR="00CD4D11" w:rsidRDefault="00C45FD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、上传响应文件页面，点击“上传响应文件”按钮，只能选择后缀名为</w:t>
      </w:r>
      <w:proofErr w:type="spellStart"/>
      <w:r>
        <w:rPr>
          <w:rFonts w:hint="eastAsia"/>
        </w:rPr>
        <w:t>sztf</w:t>
      </w:r>
      <w:proofErr w:type="spellEnd"/>
      <w:r>
        <w:rPr>
          <w:rFonts w:hint="eastAsia"/>
        </w:rPr>
        <w:t>类型的文件进行上传。如下图：</w:t>
      </w:r>
    </w:p>
    <w:p w14:paraId="4D6CB889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 wp14:anchorId="60243E78" wp14:editId="697D7162">
            <wp:extent cx="5271770" cy="2312035"/>
            <wp:effectExtent l="0" t="0" r="11430" b="12065"/>
            <wp:docPr id="1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4598" w14:textId="77777777" w:rsidR="0010726D" w:rsidRPr="000C26C4" w:rsidRDefault="000C26C4" w:rsidP="000C26C4">
      <w:pPr>
        <w:ind w:firstLineChars="170" w:firstLine="357"/>
      </w:pPr>
      <w:r>
        <w:rPr>
          <w:rFonts w:hint="eastAsia"/>
        </w:rPr>
        <w:t>2</w:t>
      </w:r>
      <w:r>
        <w:rPr>
          <w:rFonts w:hint="eastAsia"/>
        </w:rPr>
        <w:t>、上传</w:t>
      </w:r>
      <w:r w:rsidR="0010726D" w:rsidRPr="000C26C4">
        <w:rPr>
          <w:rFonts w:hint="eastAsia"/>
        </w:rPr>
        <w:t>模拟解密</w:t>
      </w:r>
    </w:p>
    <w:p w14:paraId="42AAD2A7" w14:textId="1A1A39CC" w:rsidR="0010726D" w:rsidRPr="0010726D" w:rsidRDefault="0010726D" w:rsidP="000C26C4">
      <w:pPr>
        <w:ind w:firstLine="420"/>
      </w:pPr>
      <w:r w:rsidRPr="000C26C4">
        <w:rPr>
          <w:rFonts w:hint="eastAsia"/>
        </w:rPr>
        <w:t>投标人可以插入</w:t>
      </w:r>
      <w:r w:rsidRPr="000C26C4">
        <w:rPr>
          <w:rFonts w:hint="eastAsia"/>
        </w:rPr>
        <w:t>CA</w:t>
      </w:r>
      <w:r w:rsidRPr="000C26C4">
        <w:rPr>
          <w:rFonts w:hint="eastAsia"/>
        </w:rPr>
        <w:t>锁，对上传的电子投标文件</w:t>
      </w:r>
      <w:r w:rsidR="000C26C4">
        <w:rPr>
          <w:rFonts w:hint="eastAsia"/>
        </w:rPr>
        <w:t>进行</w:t>
      </w:r>
      <w:r w:rsidRPr="000C26C4">
        <w:rPr>
          <w:rFonts w:hint="eastAsia"/>
        </w:rPr>
        <w:t>模拟解密</w:t>
      </w:r>
      <w:r w:rsidR="000C26C4">
        <w:rPr>
          <w:rFonts w:hint="eastAsia"/>
        </w:rPr>
        <w:t>，</w:t>
      </w:r>
      <w:r w:rsidRPr="000C26C4">
        <w:rPr>
          <w:rFonts w:hint="eastAsia"/>
          <w:highlight w:val="red"/>
        </w:rPr>
        <w:t>校验电子投标文件的准确性</w:t>
      </w:r>
    </w:p>
    <w:p w14:paraId="2E6022DE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69" w:name="_Toc10706"/>
      <w:r>
        <w:rPr>
          <w:rFonts w:ascii="思源宋体 CN Light" w:hAnsi="思源宋体 CN Light" w:cs="思源宋体 CN Light" w:hint="eastAsia"/>
          <w:color w:val="000000" w:themeColor="text1"/>
        </w:rPr>
        <w:t>澄清答复</w:t>
      </w:r>
      <w:bookmarkEnd w:id="69"/>
    </w:p>
    <w:p w14:paraId="39265C17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回复相关澄清问题。</w:t>
      </w:r>
    </w:p>
    <w:p w14:paraId="0FA7B61A" w14:textId="77777777" w:rsidR="00CD4D11" w:rsidRDefault="00C45FD8">
      <w:pPr>
        <w:ind w:firstLineChars="199" w:firstLine="420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3001AB75" w14:textId="77777777" w:rsidR="00CD4D11" w:rsidRDefault="00C45FD8">
      <w:pPr>
        <w:ind w:firstLine="420"/>
        <w:rPr>
          <w:rFonts w:ascii="思源宋体 CN Light" w:hAnsi="思源宋体 CN Light" w:cs="思源宋体 CN Light"/>
          <w:bCs/>
          <w:color w:val="000000" w:themeColor="text1"/>
          <w:szCs w:val="21"/>
        </w:rPr>
      </w:pP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1、项目流程页面，点击“澄清答复”菜单，进入澄清答复页面，如下图：</w:t>
      </w:r>
    </w:p>
    <w:p w14:paraId="4B1B8131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0C73BD1B" wp14:editId="4F2A7BFD">
            <wp:extent cx="5273675" cy="2487930"/>
            <wp:effectExtent l="0" t="0" r="9525" b="1270"/>
            <wp:docPr id="1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1EE5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2、点击“未答复”“已答复”可以分类查看回复信息，点击“答复”按钮可以进行答复。如下图：</w:t>
      </w:r>
    </w:p>
    <w:p w14:paraId="79063F2F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drawing>
          <wp:inline distT="0" distB="0" distL="114300" distR="114300" wp14:anchorId="2BE3882E" wp14:editId="52EC1C6F">
            <wp:extent cx="5245100" cy="1407160"/>
            <wp:effectExtent l="0" t="0" r="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E1FC" w14:textId="77777777" w:rsidR="00CD4D11" w:rsidRDefault="00CD4D11">
      <w:pPr>
        <w:pStyle w:val="140"/>
        <w:rPr>
          <w:rFonts w:hint="default"/>
        </w:rPr>
      </w:pPr>
    </w:p>
    <w:p w14:paraId="0C9480C1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70" w:name="_Toc15855"/>
      <w:r>
        <w:rPr>
          <w:rFonts w:ascii="思源宋体 CN Light" w:hAnsi="思源宋体 CN Light" w:cs="思源宋体 CN Light" w:hint="eastAsia"/>
          <w:color w:val="000000" w:themeColor="text1"/>
        </w:rPr>
        <w:t>提问</w:t>
      </w:r>
      <w:bookmarkEnd w:id="70"/>
    </w:p>
    <w:p w14:paraId="381C177F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proofErr w:type="gramStart"/>
      <w:r>
        <w:rPr>
          <w:rFonts w:ascii="思源宋体 CN Light" w:hAnsi="思源宋体 CN Light" w:cs="思源宋体 CN Light" w:hint="eastAsia"/>
          <w:color w:val="000000" w:themeColor="text1"/>
        </w:rPr>
        <w:t>网招项目</w:t>
      </w:r>
      <w:proofErr w:type="gramEnd"/>
      <w:r>
        <w:rPr>
          <w:rFonts w:ascii="思源宋体 CN Light" w:hAnsi="思源宋体 CN Light" w:cs="思源宋体 CN Light" w:hint="eastAsia"/>
          <w:color w:val="000000" w:themeColor="text1"/>
        </w:rPr>
        <w:t>，投标人已进行提问。</w:t>
      </w:r>
    </w:p>
    <w:p w14:paraId="28BE437F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color w:val="000000" w:themeColor="text1"/>
        </w:rPr>
        <w:t>投标人对交易文件进行提问。</w:t>
      </w:r>
    </w:p>
    <w:p w14:paraId="2630293E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20AAFBA7" w14:textId="77777777" w:rsidR="00CD4D11" w:rsidRDefault="00C45FD8">
      <w:pPr>
        <w:numPr>
          <w:ilvl w:val="0"/>
          <w:numId w:val="5"/>
        </w:numPr>
        <w:ind w:firstLine="420"/>
      </w:pPr>
      <w:r>
        <w:rPr>
          <w:rFonts w:hint="eastAsia"/>
        </w:rPr>
        <w:t>项目流程页面，点击“提问”菜单，进入“查看问题”页面，如下图：</w:t>
      </w:r>
    </w:p>
    <w:p w14:paraId="5A84FE1F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470BB25A" wp14:editId="26C61358">
            <wp:extent cx="5278120" cy="2355215"/>
            <wp:effectExtent l="0" t="0" r="5080" b="6985"/>
            <wp:docPr id="1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DDE7" w14:textId="77777777" w:rsidR="00CD4D11" w:rsidRDefault="00C45FD8">
      <w:pPr>
        <w:numPr>
          <w:ilvl w:val="0"/>
          <w:numId w:val="5"/>
        </w:numPr>
        <w:ind w:firstLine="420"/>
      </w:pPr>
      <w:r>
        <w:rPr>
          <w:rFonts w:hint="eastAsia"/>
        </w:rPr>
        <w:t>查看问题页面，点击“新增提问”按钮，进入挑选标段（包）页面，如下图：</w:t>
      </w:r>
    </w:p>
    <w:p w14:paraId="50EEBD4F" w14:textId="77777777" w:rsidR="00CD4D11" w:rsidRDefault="00C45FD8">
      <w:pPr>
        <w:pStyle w:val="140"/>
        <w:rPr>
          <w:rFonts w:hint="default"/>
        </w:rPr>
      </w:pPr>
      <w:r>
        <w:rPr>
          <w:noProof/>
        </w:rPr>
        <w:drawing>
          <wp:inline distT="0" distB="0" distL="114300" distR="114300" wp14:anchorId="17E0D8FC" wp14:editId="27F0F000">
            <wp:extent cx="5273040" cy="1154430"/>
            <wp:effectExtent l="0" t="0" r="10160" b="1270"/>
            <wp:docPr id="1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6A18" w14:textId="77777777" w:rsidR="00CD4D11" w:rsidRDefault="00C45FD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、选择标段，点击确认选择后，进入新增提问页面。</w:t>
      </w:r>
    </w:p>
    <w:p w14:paraId="6FB01839" w14:textId="77777777" w:rsidR="00CD4D11" w:rsidRDefault="00C45FD8">
      <w:pPr>
        <w:pStyle w:val="24"/>
        <w:ind w:leftChars="0" w:left="0" w:firstLineChars="0" w:firstLine="0"/>
      </w:pPr>
      <w:r>
        <w:rPr>
          <w:noProof/>
        </w:rPr>
        <w:drawing>
          <wp:inline distT="0" distB="0" distL="114300" distR="114300" wp14:anchorId="6133E92B" wp14:editId="1F85072A">
            <wp:extent cx="5273675" cy="2333625"/>
            <wp:effectExtent l="0" t="0" r="9525" b="3175"/>
            <wp:docPr id="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2623" w14:textId="77777777" w:rsidR="00CD4D11" w:rsidRDefault="00C45FD8">
      <w:pPr>
        <w:pStyle w:val="24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 wp14:anchorId="4D70A95A" wp14:editId="761DCC64">
            <wp:extent cx="5266055" cy="2351405"/>
            <wp:effectExtent l="0" t="0" r="4445" b="10795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E80E" w14:textId="6F45B293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4、填写问题之后，点击“确定发</w:t>
      </w:r>
      <w:r w:rsidR="00456125">
        <w:rPr>
          <w:rFonts w:ascii="思源宋体 CN Light" w:hAnsi="思源宋体 CN Light" w:cs="思源宋体 CN Light" w:hint="eastAsia"/>
          <w:color w:val="000000" w:themeColor="text1"/>
        </w:rPr>
        <w:t>送</w:t>
      </w:r>
      <w:r>
        <w:rPr>
          <w:rFonts w:ascii="思源宋体 CN Light" w:hAnsi="思源宋体 CN Light" w:cs="思源宋体 CN Light" w:hint="eastAsia"/>
          <w:color w:val="000000" w:themeColor="text1"/>
        </w:rPr>
        <w:t>”提交提问：</w:t>
      </w:r>
    </w:p>
    <w:p w14:paraId="51B824AC" w14:textId="77777777" w:rsidR="00CD4D11" w:rsidRDefault="00C45FD8">
      <w:pPr>
        <w:pStyle w:val="24"/>
        <w:ind w:leftChars="0" w:left="0" w:firstLineChars="0" w:firstLine="0"/>
      </w:pPr>
      <w:r>
        <w:rPr>
          <w:noProof/>
        </w:rPr>
        <w:drawing>
          <wp:inline distT="0" distB="0" distL="114300" distR="114300" wp14:anchorId="70370B57" wp14:editId="0ABB01EB">
            <wp:extent cx="5266690" cy="2365375"/>
            <wp:effectExtent l="0" t="0" r="3810" b="9525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AE2E" w14:textId="77777777" w:rsidR="00CD4D11" w:rsidRDefault="00C45FD8">
      <w:pPr>
        <w:pStyle w:val="2"/>
        <w:rPr>
          <w:rFonts w:ascii="思源宋体 CN Light" w:hAnsi="思源宋体 CN Light" w:cs="思源宋体 CN Light"/>
        </w:rPr>
      </w:pPr>
      <w:bookmarkStart w:id="71" w:name="_Toc15660"/>
      <w:r>
        <w:rPr>
          <w:rFonts w:ascii="思源宋体 CN Light" w:hAnsi="思源宋体 CN Light" w:cs="思源宋体 CN Light" w:hint="eastAsia"/>
        </w:rPr>
        <w:t>中标项目</w:t>
      </w:r>
      <w:bookmarkEnd w:id="71"/>
    </w:p>
    <w:p w14:paraId="2B1DF06E" w14:textId="77777777" w:rsidR="00CD4D11" w:rsidRDefault="00C45FD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bookmarkStart w:id="72" w:name="_Toc25846"/>
      <w:r>
        <w:rPr>
          <w:rFonts w:ascii="思源宋体 CN Light" w:hAnsi="思源宋体 CN Light" w:cs="思源宋体 CN Light" w:hint="eastAsia"/>
          <w:color w:val="000000" w:themeColor="text1"/>
        </w:rPr>
        <w:t>结果通知书查看</w:t>
      </w:r>
      <w:bookmarkEnd w:id="72"/>
    </w:p>
    <w:p w14:paraId="369D7E02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中标通知书审核通过。</w:t>
      </w:r>
    </w:p>
    <w:p w14:paraId="52F7E898" w14:textId="77777777" w:rsidR="00CD4D11" w:rsidRDefault="00C45FD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投标人查看、打印招标结果通知书</w:t>
      </w:r>
      <w:r>
        <w:rPr>
          <w:rFonts w:ascii="思源宋体 CN Light" w:hAnsi="思源宋体 CN Light" w:cs="思源宋体 CN Light" w:hint="eastAsia"/>
          <w:color w:val="000000" w:themeColor="text1"/>
        </w:rPr>
        <w:t>。</w:t>
      </w:r>
    </w:p>
    <w:p w14:paraId="0BA2EF35" w14:textId="77777777" w:rsidR="00CD4D11" w:rsidRDefault="00C45FD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04BF6B85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1、点击“中标项目”模块，选择标段，点击“项目流程”，进入项目流程页面，如下图：</w:t>
      </w:r>
      <w:r>
        <w:rPr>
          <w:noProof/>
        </w:rPr>
        <w:lastRenderedPageBreak/>
        <w:drawing>
          <wp:inline distT="0" distB="0" distL="114300" distR="114300" wp14:anchorId="43454AD8" wp14:editId="54551C54">
            <wp:extent cx="5273675" cy="1264920"/>
            <wp:effectExtent l="0" t="0" r="9525" b="5080"/>
            <wp:docPr id="1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87B0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2、点击“结果通知书查看”菜单，进入打印中标通知书页面，如下图。</w:t>
      </w:r>
    </w:p>
    <w:p w14:paraId="303E3185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 wp14:anchorId="602CB6E1" wp14:editId="2E70B2F3">
            <wp:extent cx="5273675" cy="2057400"/>
            <wp:effectExtent l="0" t="0" r="9525" b="0"/>
            <wp:docPr id="1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9933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3、打印中标通知书页面，查看或打印中标通知书，如下图：</w:t>
      </w:r>
    </w:p>
    <w:p w14:paraId="2E482A39" w14:textId="77777777" w:rsidR="00CD4D11" w:rsidRDefault="00C45FD8">
      <w:pPr>
        <w:ind w:firstLineChars="0" w:firstLine="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noProof/>
          <w:color w:val="000000" w:themeColor="text1"/>
        </w:rPr>
        <w:drawing>
          <wp:inline distT="0" distB="0" distL="114300" distR="114300" wp14:anchorId="348DEC9E" wp14:editId="43BB4928">
            <wp:extent cx="5236845" cy="1894205"/>
            <wp:effectExtent l="0" t="0" r="825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8761" w14:textId="77777777" w:rsidR="00CD4D11" w:rsidRDefault="00C45FD8">
      <w:pPr>
        <w:ind w:firstLine="420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4、点击项目查看中的“中标通知书”选项，也可以查看并打印中标通知书，如下图：</w:t>
      </w:r>
      <w:r>
        <w:rPr>
          <w:noProof/>
        </w:rPr>
        <w:drawing>
          <wp:inline distT="0" distB="0" distL="114300" distR="114300" wp14:anchorId="02F2629F" wp14:editId="27BE0E22">
            <wp:extent cx="5277485" cy="2122805"/>
            <wp:effectExtent l="0" t="0" r="5715" b="10795"/>
            <wp:docPr id="1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5056" w14:textId="77777777" w:rsidR="008633B2" w:rsidRDefault="008633B2" w:rsidP="008633B2">
      <w:pPr>
        <w:pStyle w:val="a0"/>
        <w:ind w:leftChars="685" w:left="1438" w:right="1470" w:firstLineChars="95" w:firstLine="199"/>
      </w:pPr>
    </w:p>
    <w:p w14:paraId="3DEE28F5" w14:textId="77777777" w:rsidR="002D62A7" w:rsidRDefault="002D62A7" w:rsidP="008633B2">
      <w:pPr>
        <w:pStyle w:val="a0"/>
        <w:ind w:leftChars="685" w:left="1438" w:right="1470" w:firstLineChars="95" w:firstLine="199"/>
      </w:pPr>
    </w:p>
    <w:p w14:paraId="7A2EA9AC" w14:textId="77777777" w:rsidR="00630BF8" w:rsidRPr="00630BF8" w:rsidRDefault="00630BF8" w:rsidP="008633B2">
      <w:pPr>
        <w:pStyle w:val="a0"/>
        <w:ind w:leftChars="685" w:left="1438" w:right="1470" w:firstLineChars="95" w:firstLine="199"/>
      </w:pPr>
    </w:p>
    <w:p w14:paraId="29C28A4E" w14:textId="7E4E13DD" w:rsidR="00BF33F2" w:rsidRPr="00F75EFB" w:rsidRDefault="00BF33F2" w:rsidP="00BF33F2">
      <w:pPr>
        <w:pStyle w:val="2"/>
        <w:rPr>
          <w:rFonts w:ascii="思源宋体 CN Light" w:hAnsi="思源宋体 CN Light" w:cs="思源宋体 CN Light"/>
          <w:highlight w:val="yellow"/>
        </w:rPr>
      </w:pPr>
      <w:r w:rsidRPr="00F75EFB">
        <w:rPr>
          <w:rFonts w:ascii="思源宋体 CN Light" w:hAnsi="思源宋体 CN Light" w:cs="思源宋体 CN Light"/>
          <w:highlight w:val="yellow"/>
        </w:rPr>
        <w:t>磋商</w:t>
      </w:r>
      <w:r w:rsidR="00686168" w:rsidRPr="00F75EFB">
        <w:rPr>
          <w:rFonts w:ascii="思源宋体 CN Light" w:hAnsi="思源宋体 CN Light" w:cs="思源宋体 CN Light"/>
          <w:highlight w:val="yellow"/>
        </w:rPr>
        <w:t>、</w:t>
      </w:r>
      <w:r w:rsidRPr="00F75EFB">
        <w:rPr>
          <w:rFonts w:ascii="思源宋体 CN Light" w:hAnsi="思源宋体 CN Light" w:cs="思源宋体 CN Light"/>
          <w:highlight w:val="yellow"/>
        </w:rPr>
        <w:t>谈判不见面</w:t>
      </w:r>
      <w:r w:rsidR="00686168" w:rsidRPr="00F75EFB">
        <w:rPr>
          <w:rFonts w:ascii="思源宋体 CN Light" w:hAnsi="思源宋体 CN Light" w:cs="思源宋体 CN Light"/>
          <w:highlight w:val="yellow"/>
        </w:rPr>
        <w:t>项目</w:t>
      </w:r>
      <w:r w:rsidRPr="00F75EFB">
        <w:rPr>
          <w:rFonts w:ascii="思源宋体 CN Light" w:hAnsi="思源宋体 CN Light" w:cs="思源宋体 CN Light"/>
          <w:highlight w:val="yellow"/>
        </w:rPr>
        <w:t>的磋商及报价</w:t>
      </w:r>
    </w:p>
    <w:p w14:paraId="63F57F0E" w14:textId="202C1B58" w:rsidR="002A2EAF" w:rsidRDefault="002A2EAF" w:rsidP="002A2EAF">
      <w:pPr>
        <w:ind w:firstLine="420"/>
      </w:pPr>
      <w:r w:rsidRPr="00953E1A">
        <w:rPr>
          <w:highlight w:val="yellow"/>
        </w:rPr>
        <w:t>请响应供应商</w:t>
      </w:r>
      <w:r w:rsidR="00AF2E49" w:rsidRPr="00953E1A">
        <w:rPr>
          <w:highlight w:val="yellow"/>
        </w:rPr>
        <w:t>在不见面开标大厅保持在线状态，</w:t>
      </w:r>
      <w:r w:rsidR="00C41EAB" w:rsidRPr="00953E1A">
        <w:rPr>
          <w:rFonts w:hint="eastAsia"/>
          <w:highlight w:val="yellow"/>
        </w:rPr>
        <w:t>电话</w:t>
      </w:r>
      <w:r w:rsidR="00AF2E49" w:rsidRPr="00953E1A">
        <w:rPr>
          <w:highlight w:val="yellow"/>
        </w:rPr>
        <w:t>通讯顺畅，</w:t>
      </w:r>
      <w:r w:rsidR="007F6F45" w:rsidRPr="00953E1A">
        <w:rPr>
          <w:highlight w:val="yellow"/>
        </w:rPr>
        <w:t>保持</w:t>
      </w:r>
      <w:r w:rsidRPr="00953E1A">
        <w:rPr>
          <w:highlight w:val="yellow"/>
        </w:rPr>
        <w:t>不见面开标电脑</w:t>
      </w:r>
      <w:r w:rsidR="00FE2F42" w:rsidRPr="00953E1A">
        <w:rPr>
          <w:highlight w:val="yellow"/>
        </w:rPr>
        <w:t>耳机</w:t>
      </w:r>
      <w:r w:rsidRPr="00953E1A">
        <w:rPr>
          <w:highlight w:val="yellow"/>
        </w:rPr>
        <w:t>麦克风正常使用</w:t>
      </w:r>
      <w:r w:rsidR="00FE2F42" w:rsidRPr="00953E1A">
        <w:rPr>
          <w:highlight w:val="yellow"/>
        </w:rPr>
        <w:t>（可用</w:t>
      </w:r>
      <w:r w:rsidR="00FE2F42" w:rsidRPr="00953E1A">
        <w:rPr>
          <w:rFonts w:hint="eastAsia"/>
          <w:highlight w:val="yellow"/>
        </w:rPr>
        <w:t>Q</w:t>
      </w:r>
      <w:r w:rsidR="00FE2F42" w:rsidRPr="00953E1A">
        <w:rPr>
          <w:highlight w:val="yellow"/>
        </w:rPr>
        <w:t>Q</w:t>
      </w:r>
      <w:r w:rsidR="00FE2F42" w:rsidRPr="00953E1A">
        <w:rPr>
          <w:highlight w:val="yellow"/>
        </w:rPr>
        <w:t>通话测试）</w:t>
      </w:r>
      <w:r w:rsidRPr="00953E1A">
        <w:rPr>
          <w:highlight w:val="yellow"/>
        </w:rPr>
        <w:t>，</w:t>
      </w:r>
      <w:r w:rsidR="007F6F45" w:rsidRPr="00953E1A">
        <w:rPr>
          <w:highlight w:val="yellow"/>
        </w:rPr>
        <w:t>确保不见面的磋商谈判活动</w:t>
      </w:r>
      <w:r w:rsidR="002D62A7" w:rsidRPr="00953E1A">
        <w:rPr>
          <w:highlight w:val="yellow"/>
        </w:rPr>
        <w:t>正常开展。</w:t>
      </w:r>
    </w:p>
    <w:p w14:paraId="16C8845F" w14:textId="059A1EFF" w:rsidR="00BF33F2" w:rsidRDefault="00BF33F2" w:rsidP="00BF33F2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不见面磋商</w:t>
      </w:r>
      <w:r w:rsidR="00686168">
        <w:rPr>
          <w:rFonts w:ascii="思源宋体 CN Light" w:hAnsi="思源宋体 CN Light" w:cs="思源宋体 CN Light" w:hint="eastAsia"/>
          <w:color w:val="000000" w:themeColor="text1"/>
        </w:rPr>
        <w:t>、</w:t>
      </w:r>
      <w:r w:rsidR="007F6F45">
        <w:rPr>
          <w:rFonts w:ascii="思源宋体 CN Light" w:hAnsi="思源宋体 CN Light" w:cs="思源宋体 CN Light" w:hint="eastAsia"/>
          <w:color w:val="000000" w:themeColor="text1"/>
        </w:rPr>
        <w:t>谈判</w:t>
      </w:r>
      <w:r w:rsidR="00686168">
        <w:rPr>
          <w:rFonts w:ascii="思源宋体 CN Light" w:hAnsi="思源宋体 CN Light" w:cs="思源宋体 CN Light" w:hint="eastAsia"/>
          <w:color w:val="000000" w:themeColor="text1"/>
        </w:rPr>
        <w:t>项目的磋商谈判</w:t>
      </w:r>
      <w:r>
        <w:rPr>
          <w:rFonts w:ascii="思源宋体 CN Light" w:hAnsi="思源宋体 CN Light" w:cs="思源宋体 CN Light" w:hint="eastAsia"/>
          <w:color w:val="000000" w:themeColor="text1"/>
        </w:rPr>
        <w:t>程序</w:t>
      </w:r>
    </w:p>
    <w:p w14:paraId="362D1D82" w14:textId="5DFFB998" w:rsidR="00DB4F56" w:rsidRPr="00DB4F56" w:rsidRDefault="00DB4F56" w:rsidP="00DB4F56">
      <w:pPr>
        <w:ind w:firstLine="422"/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磋商小组通过资格、符合性审查后，确定</w:t>
      </w:r>
      <w:proofErr w:type="gramStart"/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具备磋商</w:t>
      </w:r>
      <w:proofErr w:type="gramEnd"/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资格的响应供应商。</w:t>
      </w:r>
    </w:p>
    <w:p w14:paraId="42C187FD" w14:textId="6EE6E084" w:rsidR="00DB4F56" w:rsidRDefault="00DB4F56" w:rsidP="00DB4F56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 w:rsidR="00AF2E49"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磋商小组逐一与响应供应商分别开展磋商谈判活动</w:t>
      </w:r>
    </w:p>
    <w:p w14:paraId="5D7A1D8E" w14:textId="30CCC82C" w:rsidR="00AF2E49" w:rsidRPr="00AF2E49" w:rsidRDefault="00DB4F56" w:rsidP="00AF2E49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591C9A47" w14:textId="7B114B81" w:rsidR="008633B2" w:rsidRDefault="002D62A7" w:rsidP="00DB2284">
      <w:pPr>
        <w:pStyle w:val="a0"/>
        <w:ind w:leftChars="0" w:left="0" w:rightChars="-24" w:right="-5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F2E49">
        <w:t>代理机构工作人员在不见面开标大厅互动交流</w:t>
      </w:r>
      <w:r>
        <w:t>按照公布投标人名单</w:t>
      </w:r>
      <w:r w:rsidR="00DB2284">
        <w:t>顺</w:t>
      </w:r>
      <w:r>
        <w:t>序，通知供应商开始磋商谈判活动。</w:t>
      </w:r>
    </w:p>
    <w:p w14:paraId="2C794D63" w14:textId="0B0E24B1" w:rsidR="002D62A7" w:rsidRDefault="007575C1" w:rsidP="003B2655">
      <w:pPr>
        <w:pStyle w:val="a0"/>
        <w:ind w:leftChars="0" w:left="420" w:rightChars="-24" w:right="-50" w:firstLineChars="0" w:firstLine="0"/>
      </w:pPr>
      <w:r>
        <w:rPr>
          <w:rFonts w:hint="eastAsia"/>
        </w:rPr>
        <w:t>2</w:t>
      </w:r>
      <w:r>
        <w:rPr>
          <w:rFonts w:hint="eastAsia"/>
        </w:rPr>
        <w:t>、响应供应商</w:t>
      </w:r>
      <w:r w:rsidRPr="0058625A">
        <w:rPr>
          <w:rFonts w:hint="eastAsia"/>
          <w:b/>
        </w:rPr>
        <w:t>在</w:t>
      </w:r>
      <w:r w:rsidRPr="0058625A">
        <w:rPr>
          <w:b/>
        </w:rPr>
        <w:t>不见面开标大厅唱标环节</w:t>
      </w:r>
      <w:r w:rsidR="00A0229E">
        <w:t>点击</w:t>
      </w:r>
      <w:r w:rsidR="00A0229E">
        <w:t>“</w:t>
      </w:r>
      <w:r w:rsidR="00A0229E">
        <w:t>开标异议语音提问</w:t>
      </w:r>
      <w:r w:rsidR="00A0229E">
        <w:t>”</w:t>
      </w:r>
      <w:r w:rsidR="00A0229E">
        <w:t>按钮，发起通话。</w:t>
      </w:r>
      <w:r w:rsidR="00686168">
        <w:t>如下图。</w:t>
      </w:r>
    </w:p>
    <w:p w14:paraId="0EFFB4E0" w14:textId="02CABEB2" w:rsidR="005F4BE7" w:rsidRDefault="005F4BE7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37026F2B" wp14:editId="5CE5558A">
            <wp:extent cx="5278120" cy="294513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2226" w14:textId="2D9C8AAD" w:rsidR="002D62A7" w:rsidRDefault="00A0229E" w:rsidP="002D62A7">
      <w:pPr>
        <w:pStyle w:val="a0"/>
        <w:ind w:leftChars="0" w:left="420" w:right="1470" w:firstLineChars="0" w:firstLine="0"/>
      </w:pPr>
      <w:r>
        <w:t>3</w:t>
      </w:r>
      <w:r>
        <w:rPr>
          <w:rFonts w:hint="eastAsia"/>
        </w:rPr>
        <w:t>、磋商小组接通开始通话，并就采购需求内容与供应商进行磋商谈判。</w:t>
      </w:r>
    </w:p>
    <w:p w14:paraId="650F78DB" w14:textId="6C13D487" w:rsidR="005F4BE7" w:rsidRDefault="005F4BE7" w:rsidP="002D62A7">
      <w:pPr>
        <w:pStyle w:val="a0"/>
        <w:ind w:leftChars="0" w:left="420" w:right="1470" w:firstLineChars="0" w:firstLine="0"/>
      </w:pPr>
      <w:r>
        <w:rPr>
          <w:noProof/>
        </w:rPr>
        <w:lastRenderedPageBreak/>
        <w:drawing>
          <wp:inline distT="0" distB="0" distL="0" distR="0" wp14:anchorId="4FCD2E29" wp14:editId="66C3CA33">
            <wp:extent cx="5278120" cy="26079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D9C4EB7" w14:textId="5E7964A6" w:rsidR="005F4BE7" w:rsidRDefault="005F4BE7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72172F42" wp14:editId="4CAE76DF">
            <wp:extent cx="5278120" cy="25323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CB0FF2D" w14:textId="77777777" w:rsidR="005F4BE7" w:rsidRDefault="005F4BE7" w:rsidP="002D62A7">
      <w:pPr>
        <w:pStyle w:val="a0"/>
        <w:ind w:leftChars="0" w:left="420" w:right="1470" w:firstLineChars="0" w:firstLine="0"/>
      </w:pPr>
    </w:p>
    <w:p w14:paraId="77734847" w14:textId="0F573A13" w:rsidR="002D62A7" w:rsidRDefault="007B48D5" w:rsidP="002D62A7">
      <w:pPr>
        <w:pStyle w:val="a0"/>
        <w:ind w:leftChars="0" w:left="420" w:right="1470" w:firstLineChars="0" w:firstLine="0"/>
      </w:pPr>
      <w:r>
        <w:t>4</w:t>
      </w:r>
      <w:r>
        <w:rPr>
          <w:rFonts w:hint="eastAsia"/>
        </w:rPr>
        <w:t>、磋商结束后，工作人员断开语音连接，结束此轮磋商。</w:t>
      </w:r>
    </w:p>
    <w:p w14:paraId="10950532" w14:textId="0CD67C7C" w:rsidR="00686168" w:rsidRDefault="00686168" w:rsidP="002D62A7">
      <w:pPr>
        <w:pStyle w:val="a0"/>
        <w:ind w:leftChars="0" w:left="420" w:right="1470" w:firstLineChars="0" w:firstLine="0"/>
      </w:pPr>
      <w:r>
        <w:rPr>
          <w:noProof/>
        </w:rPr>
        <w:lastRenderedPageBreak/>
        <w:drawing>
          <wp:inline distT="0" distB="0" distL="0" distR="0" wp14:anchorId="66D31A3E" wp14:editId="628D8611">
            <wp:extent cx="5278120" cy="304988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F51B11" w14:textId="77777777" w:rsidR="00686168" w:rsidRDefault="00686168" w:rsidP="002D62A7">
      <w:pPr>
        <w:pStyle w:val="a0"/>
        <w:ind w:leftChars="0" w:left="420" w:right="1470" w:firstLineChars="0" w:firstLine="0"/>
      </w:pPr>
    </w:p>
    <w:p w14:paraId="107DD0C8" w14:textId="1A34A891" w:rsidR="00686168" w:rsidRDefault="00686168" w:rsidP="00686168">
      <w:pPr>
        <w:pStyle w:val="3"/>
        <w:widowControl/>
        <w:tabs>
          <w:tab w:val="clear" w:pos="567"/>
        </w:tabs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color w:val="000000" w:themeColor="text1"/>
        </w:rPr>
        <w:t>不见面磋商、谈判项目的报价程序</w:t>
      </w:r>
    </w:p>
    <w:p w14:paraId="45BF334A" w14:textId="08026094" w:rsidR="00686168" w:rsidRPr="00DB4F56" w:rsidRDefault="00686168" w:rsidP="00686168">
      <w:pPr>
        <w:ind w:firstLine="422"/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前置条件：</w:t>
      </w:r>
      <w:r w:rsidR="0058625A"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磋商小组逐一与响应供应商完成磋商谈判活动</w:t>
      </w:r>
      <w:r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。</w:t>
      </w:r>
    </w:p>
    <w:p w14:paraId="531F8548" w14:textId="4F38BB66" w:rsidR="00686168" w:rsidRDefault="00686168" w:rsidP="00686168">
      <w:pPr>
        <w:ind w:firstLine="422"/>
        <w:rPr>
          <w:rFonts w:ascii="思源宋体 CN Light" w:hAnsi="思源宋体 CN Light" w:cs="思源宋体 CN Light"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功能说明：</w:t>
      </w:r>
      <w:r w:rsidR="0058625A">
        <w:rPr>
          <w:rFonts w:ascii="思源宋体 CN Light" w:hAnsi="思源宋体 CN Light" w:cs="思源宋体 CN Light" w:hint="eastAsia"/>
          <w:bCs/>
          <w:color w:val="000000" w:themeColor="text1"/>
          <w:szCs w:val="21"/>
        </w:rPr>
        <w:t>进入报价环节的响应供应商进行最终报价。</w:t>
      </w:r>
    </w:p>
    <w:p w14:paraId="7B490E78" w14:textId="77777777" w:rsidR="00686168" w:rsidRPr="00AF2E49" w:rsidRDefault="00686168" w:rsidP="00686168">
      <w:pPr>
        <w:ind w:firstLine="422"/>
        <w:rPr>
          <w:rFonts w:ascii="思源宋体 CN Light" w:hAnsi="思源宋体 CN Light" w:cs="思源宋体 CN Light"/>
          <w:b/>
          <w:bCs/>
          <w:color w:val="000000" w:themeColor="text1"/>
        </w:rPr>
      </w:pPr>
      <w:r>
        <w:rPr>
          <w:rFonts w:ascii="思源宋体 CN Light" w:hAnsi="思源宋体 CN Light" w:cs="思源宋体 CN Light" w:hint="eastAsia"/>
          <w:b/>
          <w:bCs/>
          <w:color w:val="000000" w:themeColor="text1"/>
        </w:rPr>
        <w:t>操作步骤：</w:t>
      </w:r>
    </w:p>
    <w:p w14:paraId="3CBD0057" w14:textId="16C06306" w:rsidR="00686168" w:rsidRPr="00C41EAB" w:rsidRDefault="00686168" w:rsidP="00953E1A">
      <w:pPr>
        <w:pStyle w:val="a0"/>
        <w:ind w:leftChars="0" w:left="0" w:rightChars="42" w:right="88"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58625A">
        <w:rPr>
          <w:rFonts w:hint="eastAsia"/>
        </w:rPr>
        <w:t>通知报价：</w:t>
      </w:r>
      <w:r>
        <w:t>代理机构工作人员在不见面开标大厅互动交流</w:t>
      </w:r>
      <w:r w:rsidR="0058625A">
        <w:t>中通知报价供应商准备开始报价。</w:t>
      </w:r>
      <w:r w:rsidR="000456F1" w:rsidRPr="00953E1A">
        <w:rPr>
          <w:b/>
          <w:highlight w:val="yellow"/>
        </w:rPr>
        <w:t>报价时间</w:t>
      </w:r>
      <w:r w:rsidR="000456F1" w:rsidRPr="00953E1A">
        <w:rPr>
          <w:rFonts w:hint="eastAsia"/>
          <w:b/>
          <w:highlight w:val="yellow"/>
        </w:rPr>
        <w:t>3</w:t>
      </w:r>
      <w:r w:rsidR="000456F1" w:rsidRPr="00953E1A">
        <w:rPr>
          <w:b/>
          <w:highlight w:val="yellow"/>
        </w:rPr>
        <w:t>0</w:t>
      </w:r>
      <w:r w:rsidR="000456F1" w:rsidRPr="00953E1A">
        <w:rPr>
          <w:b/>
          <w:highlight w:val="yellow"/>
        </w:rPr>
        <w:t>分钟。</w:t>
      </w:r>
    </w:p>
    <w:p w14:paraId="39C2CF11" w14:textId="3FCEEDDB" w:rsidR="00686168" w:rsidRDefault="00686168" w:rsidP="00953E1A">
      <w:pPr>
        <w:pStyle w:val="a0"/>
        <w:ind w:leftChars="0" w:left="0" w:rightChars="42" w:right="88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58625A">
        <w:rPr>
          <w:rFonts w:hint="eastAsia"/>
        </w:rPr>
        <w:t>登录业务系统：报价</w:t>
      </w:r>
      <w:r>
        <w:rPr>
          <w:rFonts w:hint="eastAsia"/>
        </w:rPr>
        <w:t>供应商</w:t>
      </w:r>
      <w:r w:rsidR="0058625A">
        <w:rPr>
          <w:rFonts w:hint="eastAsia"/>
        </w:rPr>
        <w:t>登录太仓市公共资源交易平台业务系统中，在“我的项目”中找到对应项目，点击项目流程。</w:t>
      </w:r>
      <w:r w:rsidR="005F4BE7">
        <w:rPr>
          <w:rFonts w:hint="eastAsia"/>
        </w:rPr>
        <w:t>如下图。</w:t>
      </w:r>
    </w:p>
    <w:p w14:paraId="44B922E4" w14:textId="354016DB" w:rsidR="005F4BE7" w:rsidRDefault="005F4BE7" w:rsidP="002D62A7">
      <w:pPr>
        <w:pStyle w:val="a0"/>
        <w:ind w:leftChars="0" w:left="420" w:right="1470" w:firstLineChars="0" w:firstLine="0"/>
      </w:pPr>
      <w:r>
        <w:rPr>
          <w:noProof/>
        </w:rPr>
        <w:lastRenderedPageBreak/>
        <w:drawing>
          <wp:inline distT="0" distB="0" distL="0" distR="0" wp14:anchorId="76B9B289" wp14:editId="597647FD">
            <wp:extent cx="5278120" cy="25463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8AE9" w14:textId="79382EB9" w:rsidR="00686168" w:rsidRDefault="0058625A" w:rsidP="00953E1A">
      <w:pPr>
        <w:pStyle w:val="a0"/>
        <w:ind w:leftChars="0" w:left="0" w:rightChars="42" w:right="88" w:firstLine="420"/>
      </w:pPr>
      <w:r>
        <w:rPr>
          <w:rFonts w:hint="eastAsia"/>
        </w:rPr>
        <w:t>3</w:t>
      </w:r>
      <w:r>
        <w:rPr>
          <w:rFonts w:hint="eastAsia"/>
        </w:rPr>
        <w:t>、“网上报价”模块：收到代理机构工作人员开始报价通知后，进入“</w:t>
      </w:r>
      <w:r w:rsidR="005F4BE7">
        <w:rPr>
          <w:rFonts w:hint="eastAsia"/>
        </w:rPr>
        <w:t>网上</w:t>
      </w:r>
      <w:r>
        <w:rPr>
          <w:rFonts w:hint="eastAsia"/>
        </w:rPr>
        <w:t>报价”模块。</w:t>
      </w:r>
    </w:p>
    <w:p w14:paraId="29B49306" w14:textId="0AC7634F" w:rsidR="005F4BE7" w:rsidRDefault="005F4BE7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1E398958" wp14:editId="36DB92A8">
            <wp:extent cx="5278120" cy="25704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3C9D" w14:textId="738FA7DA" w:rsidR="00686168" w:rsidRDefault="0058625A" w:rsidP="002D62A7">
      <w:pPr>
        <w:pStyle w:val="a0"/>
        <w:ind w:leftChars="0" w:left="420" w:right="1470" w:firstLineChars="0" w:firstLine="0"/>
      </w:pPr>
      <w:r>
        <w:rPr>
          <w:rFonts w:hint="eastAsia"/>
        </w:rPr>
        <w:t>4</w:t>
      </w:r>
      <w:r>
        <w:rPr>
          <w:rFonts w:hint="eastAsia"/>
        </w:rPr>
        <w:t>、新增报价：点击“新增报价”或修改按钮。</w:t>
      </w:r>
    </w:p>
    <w:p w14:paraId="20961478" w14:textId="53EEE570" w:rsidR="005F4BE7" w:rsidRDefault="005F4BE7" w:rsidP="002D62A7">
      <w:pPr>
        <w:pStyle w:val="a0"/>
        <w:ind w:leftChars="0" w:left="420" w:right="1470" w:firstLineChars="0" w:firstLine="0"/>
      </w:pPr>
      <w:r>
        <w:rPr>
          <w:noProof/>
        </w:rPr>
        <w:lastRenderedPageBreak/>
        <w:drawing>
          <wp:inline distT="0" distB="0" distL="0" distR="0" wp14:anchorId="0EE4CD03" wp14:editId="7A999EF7">
            <wp:extent cx="5263515" cy="256667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61BD" w14:textId="7442C3AB" w:rsidR="00686168" w:rsidRDefault="0058625A" w:rsidP="002D62A7">
      <w:pPr>
        <w:pStyle w:val="a0"/>
        <w:ind w:leftChars="0" w:left="420" w:right="1470" w:firstLineChars="0" w:firstLine="0"/>
      </w:pPr>
      <w:r>
        <w:rPr>
          <w:rFonts w:hint="eastAsia"/>
        </w:rPr>
        <w:t>5</w:t>
      </w:r>
      <w:r>
        <w:rPr>
          <w:rFonts w:hint="eastAsia"/>
        </w:rPr>
        <w:t>、提交报价：填写最新一次报价，提交。</w:t>
      </w:r>
    </w:p>
    <w:p w14:paraId="692748FC" w14:textId="73EBF73F" w:rsidR="0058625A" w:rsidRPr="00095AF6" w:rsidRDefault="0058625A" w:rsidP="002D62A7">
      <w:pPr>
        <w:pStyle w:val="a0"/>
        <w:ind w:leftChars="0" w:left="420" w:right="1470" w:firstLineChars="0" w:firstLine="0"/>
        <w:rPr>
          <w:b/>
        </w:rPr>
      </w:pPr>
      <w:r w:rsidRPr="00095AF6">
        <w:rPr>
          <w:rFonts w:hint="eastAsia"/>
          <w:b/>
        </w:rPr>
        <w:t xml:space="preserve"> </w:t>
      </w:r>
      <w:r w:rsidRPr="00095AF6">
        <w:rPr>
          <w:b/>
        </w:rPr>
        <w:t xml:space="preserve"> </w:t>
      </w:r>
      <w:proofErr w:type="gramStart"/>
      <w:r w:rsidRPr="00953E1A">
        <w:rPr>
          <w:b/>
          <w:highlight w:val="yellow"/>
        </w:rPr>
        <w:t>请保证</w:t>
      </w:r>
      <w:proofErr w:type="gramEnd"/>
      <w:r w:rsidRPr="00953E1A">
        <w:rPr>
          <w:b/>
          <w:highlight w:val="yellow"/>
        </w:rPr>
        <w:t>报价准确无误，提交后报价无法修改。</w:t>
      </w:r>
    </w:p>
    <w:p w14:paraId="2A55C5A4" w14:textId="22DAF36B" w:rsidR="005F4BE7" w:rsidRDefault="005F4BE7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75DB2D4A" wp14:editId="545A2F71">
            <wp:extent cx="5263515" cy="24974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F055" w14:textId="77777777" w:rsidR="005F4BE7" w:rsidRDefault="005F4BE7" w:rsidP="002D62A7">
      <w:pPr>
        <w:pStyle w:val="a0"/>
        <w:ind w:leftChars="0" w:left="420" w:right="1470" w:firstLineChars="0" w:firstLine="0"/>
      </w:pPr>
    </w:p>
    <w:p w14:paraId="2564C5C9" w14:textId="1B2A73C7" w:rsidR="009455A6" w:rsidRPr="009455A6" w:rsidRDefault="009455A6" w:rsidP="009455A6">
      <w:pPr>
        <w:pStyle w:val="a0"/>
        <w:ind w:leftChars="0" w:left="420" w:right="1470" w:firstLineChars="0" w:firstLine="0"/>
        <w:rPr>
          <w:b/>
        </w:rPr>
      </w:pPr>
      <w:r w:rsidRPr="009455A6">
        <w:rPr>
          <w:b/>
        </w:rPr>
        <w:t>6</w:t>
      </w:r>
      <w:r w:rsidRPr="009455A6">
        <w:rPr>
          <w:rFonts w:hint="eastAsia"/>
          <w:b/>
        </w:rPr>
        <w:t>、电子签章：报价提交后，</w:t>
      </w:r>
      <w:r>
        <w:rPr>
          <w:rFonts w:hint="eastAsia"/>
          <w:b/>
        </w:rPr>
        <w:t>点击</w:t>
      </w:r>
      <w:r w:rsidRPr="009455A6">
        <w:rPr>
          <w:rFonts w:hint="eastAsia"/>
          <w:b/>
        </w:rPr>
        <w:t>电子签章按钮进行电子签章。</w:t>
      </w:r>
    </w:p>
    <w:p w14:paraId="29DAAB79" w14:textId="6F1D6155" w:rsidR="009455A6" w:rsidRPr="009455A6" w:rsidRDefault="009455A6" w:rsidP="00953E1A">
      <w:pPr>
        <w:pStyle w:val="a0"/>
        <w:ind w:leftChars="0" w:left="420" w:rightChars="42" w:right="88" w:firstLineChars="0" w:firstLine="0"/>
        <w:rPr>
          <w:b/>
        </w:rPr>
      </w:pPr>
      <w:r w:rsidRPr="00953E1A">
        <w:rPr>
          <w:b/>
          <w:highlight w:val="yellow"/>
        </w:rPr>
        <w:t>只有</w:t>
      </w:r>
      <w:r w:rsidR="00B6314D" w:rsidRPr="00953E1A">
        <w:rPr>
          <w:b/>
          <w:highlight w:val="yellow"/>
        </w:rPr>
        <w:t>按照要求</w:t>
      </w:r>
      <w:r w:rsidRPr="00953E1A">
        <w:rPr>
          <w:b/>
          <w:highlight w:val="yellow"/>
        </w:rPr>
        <w:t>完成电子签章</w:t>
      </w:r>
      <w:r w:rsidRPr="00953E1A">
        <w:rPr>
          <w:rFonts w:hint="eastAsia"/>
          <w:b/>
          <w:highlight w:val="yellow"/>
        </w:rPr>
        <w:t>报价后才真正完成报价环节，</w:t>
      </w:r>
      <w:r w:rsidR="00095AF6" w:rsidRPr="00953E1A">
        <w:rPr>
          <w:rFonts w:hint="eastAsia"/>
          <w:b/>
          <w:highlight w:val="yellow"/>
        </w:rPr>
        <w:t>没有按照要求</w:t>
      </w:r>
      <w:r w:rsidRPr="00953E1A">
        <w:rPr>
          <w:rFonts w:hint="eastAsia"/>
          <w:b/>
          <w:highlight w:val="yellow"/>
        </w:rPr>
        <w:t>电子签章的报价视为报价无效。</w:t>
      </w:r>
    </w:p>
    <w:p w14:paraId="44F0F7BB" w14:textId="78696C16" w:rsidR="009455A6" w:rsidRDefault="00095AF6" w:rsidP="009455A6">
      <w:pPr>
        <w:pStyle w:val="a0"/>
        <w:ind w:leftChars="0" w:left="420" w:right="1470" w:firstLineChars="0" w:firstLine="0"/>
      </w:pPr>
      <w:r>
        <w:t>6.1</w:t>
      </w:r>
      <w:r>
        <w:t>、点击签章查看的齿轮章图标</w:t>
      </w:r>
      <w:r w:rsidR="009455A6">
        <w:rPr>
          <w:rFonts w:hint="eastAsia"/>
        </w:rPr>
        <w:t xml:space="preserve"> </w:t>
      </w:r>
      <w:r w:rsidR="009455A6">
        <w:t xml:space="preserve"> </w:t>
      </w:r>
      <w:r w:rsidR="009455A6">
        <w:rPr>
          <w:noProof/>
        </w:rPr>
        <w:lastRenderedPageBreak/>
        <w:drawing>
          <wp:inline distT="0" distB="0" distL="0" distR="0" wp14:anchorId="2BFA4483" wp14:editId="35A60788">
            <wp:extent cx="5263515" cy="24663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D48A" w14:textId="06CE945C" w:rsidR="0058625A" w:rsidRPr="00095AF6" w:rsidRDefault="00095AF6" w:rsidP="002D62A7">
      <w:pPr>
        <w:pStyle w:val="a0"/>
        <w:ind w:leftChars="0" w:left="420" w:right="1470" w:firstLineChars="0" w:firstLine="0"/>
      </w:pPr>
      <w:r>
        <w:t>6.2</w:t>
      </w:r>
      <w:r>
        <w:t>、插入</w:t>
      </w:r>
      <w:r>
        <w:rPr>
          <w:rFonts w:hint="eastAsia"/>
        </w:rPr>
        <w:t>C</w:t>
      </w:r>
      <w:r>
        <w:t>A</w:t>
      </w:r>
      <w:r>
        <w:t>，如果没有插入</w:t>
      </w:r>
      <w:r>
        <w:rPr>
          <w:rFonts w:hint="eastAsia"/>
        </w:rPr>
        <w:t>C</w:t>
      </w:r>
      <w:r>
        <w:t>A</w:t>
      </w:r>
      <w:r>
        <w:t>锁，插入</w:t>
      </w:r>
      <w:r>
        <w:t>CA</w:t>
      </w:r>
      <w:r>
        <w:t>锁，调用电子签章</w:t>
      </w:r>
      <w:r>
        <w:rPr>
          <w:rFonts w:hint="eastAsia"/>
        </w:rPr>
        <w:t xml:space="preserve"> </w:t>
      </w:r>
      <w:r>
        <w:t xml:space="preserve"> </w:t>
      </w:r>
    </w:p>
    <w:p w14:paraId="2A581B20" w14:textId="3A563B6D" w:rsidR="009455A6" w:rsidRDefault="009455A6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35A6B20B" wp14:editId="7A9ED4CA">
            <wp:extent cx="5271135" cy="2535555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5E91" w14:textId="5560ABC9" w:rsidR="00095AF6" w:rsidRPr="00095AF6" w:rsidRDefault="00095AF6" w:rsidP="008C4B5F">
      <w:pPr>
        <w:pStyle w:val="a0"/>
        <w:ind w:leftChars="0" w:left="420" w:rightChars="42" w:right="88" w:firstLineChars="0" w:firstLine="0"/>
      </w:pPr>
      <w:r>
        <w:t>6.3</w:t>
      </w:r>
      <w:r>
        <w:t>、点击签章，调用</w:t>
      </w:r>
      <w:r w:rsidR="000456F1">
        <w:t>公司</w:t>
      </w:r>
      <w:r>
        <w:t>法定代表人章</w:t>
      </w:r>
      <w:r w:rsidR="000456F1">
        <w:t>和</w:t>
      </w:r>
      <w:r>
        <w:t>公司公章</w:t>
      </w:r>
      <w:r w:rsidR="000456F1">
        <w:t>，按要求</w:t>
      </w:r>
      <w:r w:rsidR="008C4B5F">
        <w:t>完成</w:t>
      </w:r>
      <w:r w:rsidR="000456F1">
        <w:t>电子签章</w:t>
      </w:r>
      <w:r w:rsidR="008C4B5F">
        <w:t>。</w:t>
      </w:r>
      <w:r>
        <w:rPr>
          <w:rFonts w:hint="eastAsia"/>
        </w:rPr>
        <w:t xml:space="preserve"> </w:t>
      </w:r>
      <w:r>
        <w:t xml:space="preserve"> </w:t>
      </w:r>
    </w:p>
    <w:p w14:paraId="1115529A" w14:textId="77777777" w:rsidR="009455A6" w:rsidRPr="00095AF6" w:rsidRDefault="009455A6" w:rsidP="002D62A7">
      <w:pPr>
        <w:pStyle w:val="a0"/>
        <w:ind w:leftChars="0" w:left="420" w:right="1470" w:firstLineChars="0" w:firstLine="0"/>
      </w:pPr>
    </w:p>
    <w:p w14:paraId="2DECDE5A" w14:textId="55FFB11E" w:rsidR="009455A6" w:rsidRDefault="009455A6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205056B4" wp14:editId="7E13BB27">
            <wp:extent cx="5263515" cy="23590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D53F" w14:textId="77777777" w:rsidR="00CF55BA" w:rsidRDefault="00CF55BA" w:rsidP="00095AF6">
      <w:pPr>
        <w:pStyle w:val="a0"/>
        <w:ind w:leftChars="0" w:left="420" w:right="1470" w:firstLineChars="0" w:firstLine="0"/>
      </w:pPr>
    </w:p>
    <w:p w14:paraId="72BBC98B" w14:textId="06B28110" w:rsidR="00CF55BA" w:rsidRDefault="00CF55BA" w:rsidP="00095AF6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292FDCC6" wp14:editId="2592AAE3">
            <wp:extent cx="5267325" cy="2622550"/>
            <wp:effectExtent l="0" t="0" r="9525" b="6350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E9DA" w14:textId="77777777" w:rsidR="000456F1" w:rsidRDefault="000456F1" w:rsidP="00095AF6">
      <w:pPr>
        <w:pStyle w:val="a0"/>
        <w:ind w:leftChars="0" w:left="420" w:right="1470" w:firstLineChars="0" w:firstLine="0"/>
      </w:pPr>
    </w:p>
    <w:p w14:paraId="07D8416A" w14:textId="448463D6" w:rsidR="000456F1" w:rsidRDefault="000456F1" w:rsidP="00095AF6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291FECF4" wp14:editId="033549C4">
            <wp:extent cx="5278120" cy="2420514"/>
            <wp:effectExtent l="0" t="0" r="0" b="0"/>
            <wp:docPr id="31" name="图片 31" descr="C:\Users\陈雪峰\Documents\Tencent Files\53023961\Image\C2C\1C~04W)1WV)$5FNZFIJ94]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陈雪峰\Documents\Tencent Files\53023961\Image\C2C\1C~04W)1WV)$5FNZFIJ94]F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4498" w14:textId="5458398D" w:rsidR="000456F1" w:rsidRDefault="000456F1" w:rsidP="00095AF6">
      <w:pPr>
        <w:pStyle w:val="a0"/>
        <w:ind w:leftChars="0" w:left="420" w:right="1470" w:firstLineChars="0" w:firstLine="0"/>
      </w:pPr>
    </w:p>
    <w:p w14:paraId="0F95F470" w14:textId="4D8B50A2" w:rsidR="00095AF6" w:rsidRDefault="00095AF6" w:rsidP="00095AF6">
      <w:pPr>
        <w:pStyle w:val="a0"/>
        <w:ind w:leftChars="0" w:left="420" w:right="1470" w:firstLineChars="0" w:firstLine="0"/>
      </w:pPr>
      <w:r>
        <w:t>6.</w:t>
      </w:r>
      <w:r w:rsidR="00CF55BA">
        <w:t>4</w:t>
      </w:r>
      <w:r>
        <w:t>、</w:t>
      </w:r>
      <w:r w:rsidR="00CF55BA">
        <w:t>签章提交：电子签章后，点击签章提交，完成电子签章报价环节。</w:t>
      </w:r>
      <w:r>
        <w:rPr>
          <w:rFonts w:hint="eastAsia"/>
        </w:rPr>
        <w:t xml:space="preserve"> </w:t>
      </w:r>
      <w:r>
        <w:t xml:space="preserve"> </w:t>
      </w:r>
    </w:p>
    <w:p w14:paraId="57A4BD79" w14:textId="1D1512D1" w:rsidR="000456F1" w:rsidRDefault="000456F1" w:rsidP="00095AF6">
      <w:pPr>
        <w:pStyle w:val="a0"/>
        <w:ind w:leftChars="0" w:left="420" w:right="1470" w:firstLineChars="0" w:firstLine="0"/>
      </w:pPr>
      <w:r>
        <w:rPr>
          <w:noProof/>
        </w:rPr>
        <w:lastRenderedPageBreak/>
        <w:drawing>
          <wp:inline distT="0" distB="0" distL="0" distR="0" wp14:anchorId="4C7F9313" wp14:editId="74540BDE">
            <wp:extent cx="5278120" cy="2392680"/>
            <wp:effectExtent l="0" t="0" r="0" b="7620"/>
            <wp:docPr id="1347" name="图片 1347" descr="C:\Users\陈雪峰\Documents\Tencent Files\53023961\Image\C2C\[%%5UR329($VM0GVEE`BE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陈雪峰\Documents\Tencent Files\53023961\Image\C2C\[%%5UR329($VM0GVEE`BENH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4035" w14:textId="77777777" w:rsidR="000456F1" w:rsidRPr="00095AF6" w:rsidRDefault="000456F1" w:rsidP="00095AF6">
      <w:pPr>
        <w:pStyle w:val="a0"/>
        <w:ind w:leftChars="0" w:left="420" w:right="1470" w:firstLineChars="0" w:firstLine="0"/>
      </w:pPr>
    </w:p>
    <w:p w14:paraId="4A67E441" w14:textId="1F9C8722" w:rsidR="009455A6" w:rsidRDefault="00CF55BA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0" distR="0" wp14:anchorId="5612C444" wp14:editId="62F301E5">
            <wp:extent cx="5269230" cy="2551430"/>
            <wp:effectExtent l="0" t="0" r="7620" b="1270"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418C" w14:textId="77777777" w:rsidR="00234824" w:rsidRDefault="00234824" w:rsidP="002D62A7">
      <w:pPr>
        <w:pStyle w:val="a0"/>
        <w:ind w:leftChars="0" w:left="420" w:right="1470" w:firstLineChars="0" w:firstLine="0"/>
      </w:pPr>
    </w:p>
    <w:p w14:paraId="1FB84B6C" w14:textId="1CA5E4DC" w:rsidR="00234824" w:rsidRDefault="00234824" w:rsidP="00234824">
      <w:pPr>
        <w:pStyle w:val="2"/>
        <w:rPr>
          <w:rFonts w:ascii="思源宋体 CN Light" w:hAnsi="思源宋体 CN Light" w:cs="思源宋体 CN Light"/>
          <w:highlight w:val="yellow"/>
        </w:rPr>
      </w:pPr>
      <w:r>
        <w:rPr>
          <w:rFonts w:ascii="思源宋体 CN Light" w:hAnsi="思源宋体 CN Light" w:cs="思源宋体 CN Light"/>
          <w:highlight w:val="yellow"/>
        </w:rPr>
        <w:t>不见面询标系统</w:t>
      </w:r>
    </w:p>
    <w:p w14:paraId="6B07922A" w14:textId="3991D344" w:rsidR="00C350BE" w:rsidRDefault="00C350BE" w:rsidP="00C350BE">
      <w:pPr>
        <w:ind w:firstLine="420"/>
        <w:rPr>
          <w:highlight w:val="yellow"/>
        </w:rPr>
      </w:pPr>
      <w:r w:rsidRPr="00953E1A">
        <w:rPr>
          <w:highlight w:val="yellow"/>
        </w:rPr>
        <w:t>请响应供应商在不见面</w:t>
      </w:r>
      <w:r>
        <w:rPr>
          <w:highlight w:val="yellow"/>
        </w:rPr>
        <w:t>询标环节</w:t>
      </w:r>
      <w:r w:rsidRPr="00953E1A">
        <w:rPr>
          <w:highlight w:val="yellow"/>
        </w:rPr>
        <w:t>保持在线状态，</w:t>
      </w:r>
      <w:r w:rsidRPr="00953E1A">
        <w:rPr>
          <w:rFonts w:hint="eastAsia"/>
          <w:highlight w:val="yellow"/>
        </w:rPr>
        <w:t>电话</w:t>
      </w:r>
      <w:r w:rsidRPr="00953E1A">
        <w:rPr>
          <w:highlight w:val="yellow"/>
        </w:rPr>
        <w:t>通讯顺畅，保持不见面</w:t>
      </w:r>
      <w:r>
        <w:rPr>
          <w:highlight w:val="yellow"/>
        </w:rPr>
        <w:t>询标</w:t>
      </w:r>
      <w:r w:rsidRPr="00953E1A">
        <w:rPr>
          <w:highlight w:val="yellow"/>
        </w:rPr>
        <w:t>电脑耳机麦克风正常使用（可用</w:t>
      </w:r>
      <w:r w:rsidRPr="00953E1A">
        <w:rPr>
          <w:rFonts w:hint="eastAsia"/>
          <w:highlight w:val="yellow"/>
        </w:rPr>
        <w:t>Q</w:t>
      </w:r>
      <w:r w:rsidRPr="00953E1A">
        <w:rPr>
          <w:highlight w:val="yellow"/>
        </w:rPr>
        <w:t>Q</w:t>
      </w:r>
      <w:r w:rsidRPr="00953E1A">
        <w:rPr>
          <w:highlight w:val="yellow"/>
        </w:rPr>
        <w:t>通话测试），确保不见面</w:t>
      </w:r>
      <w:r>
        <w:rPr>
          <w:highlight w:val="yellow"/>
        </w:rPr>
        <w:t>询标</w:t>
      </w:r>
      <w:r w:rsidRPr="00953E1A">
        <w:rPr>
          <w:highlight w:val="yellow"/>
        </w:rPr>
        <w:t>活动正常开展。</w:t>
      </w:r>
    </w:p>
    <w:p w14:paraId="35BBB89C" w14:textId="15340C01" w:rsidR="00234824" w:rsidRDefault="00234824" w:rsidP="00234824">
      <w:pPr>
        <w:pStyle w:val="2"/>
        <w:numPr>
          <w:ilvl w:val="0"/>
          <w:numId w:val="0"/>
        </w:numPr>
        <w:tabs>
          <w:tab w:val="clear" w:pos="567"/>
        </w:tabs>
        <w:spacing w:line="240" w:lineRule="auto"/>
      </w:pPr>
      <w:bookmarkStart w:id="73" w:name="_Toc29921"/>
      <w:bookmarkStart w:id="74" w:name="_Toc6955"/>
      <w:bookmarkStart w:id="75" w:name="_Toc10948"/>
      <w:r>
        <w:rPr>
          <w:rFonts w:hint="eastAsia"/>
        </w:rPr>
        <w:t>3</w:t>
      </w:r>
      <w:r>
        <w:t>.5.1</w:t>
      </w:r>
      <w:r>
        <w:rPr>
          <w:rFonts w:hint="eastAsia"/>
        </w:rPr>
        <w:t>登录</w:t>
      </w:r>
      <w:bookmarkEnd w:id="73"/>
      <w:bookmarkEnd w:id="74"/>
      <w:bookmarkEnd w:id="75"/>
    </w:p>
    <w:p w14:paraId="7DA615BB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功能说明：</w:t>
      </w:r>
      <w:r w:rsidRPr="00234824">
        <w:rPr>
          <w:rFonts w:hint="eastAsia"/>
          <w:sz w:val="24"/>
        </w:rPr>
        <w:t>投标人响应评委询标</w:t>
      </w:r>
      <w:r w:rsidRPr="00234824">
        <w:rPr>
          <w:sz w:val="24"/>
        </w:rPr>
        <w:t>。</w:t>
      </w:r>
    </w:p>
    <w:p w14:paraId="679C97B3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前置条件：</w:t>
      </w:r>
      <w:r w:rsidRPr="00234824">
        <w:rPr>
          <w:rFonts w:hint="eastAsia"/>
          <w:sz w:val="24"/>
        </w:rPr>
        <w:t>评委已针对本单位发起了询标。</w:t>
      </w:r>
    </w:p>
    <w:p w14:paraId="7D749619" w14:textId="77777777" w:rsidR="00234824" w:rsidRPr="00234824" w:rsidRDefault="00234824" w:rsidP="00234824">
      <w:pPr>
        <w:ind w:firstLine="482"/>
        <w:rPr>
          <w:b/>
          <w:bCs/>
          <w:sz w:val="24"/>
        </w:rPr>
      </w:pPr>
      <w:r w:rsidRPr="00234824">
        <w:rPr>
          <w:b/>
          <w:bCs/>
          <w:sz w:val="24"/>
        </w:rPr>
        <w:t>操作步骤：</w:t>
      </w:r>
    </w:p>
    <w:p w14:paraId="7CAF48BF" w14:textId="1ADE73CF" w:rsidR="00234824" w:rsidRPr="00234824" w:rsidRDefault="00234824" w:rsidP="00234824">
      <w:pPr>
        <w:ind w:firstLine="480"/>
        <w:rPr>
          <w:sz w:val="24"/>
        </w:rPr>
      </w:pPr>
      <w:r w:rsidRPr="00234824">
        <w:rPr>
          <w:rFonts w:hint="eastAsia"/>
          <w:sz w:val="24"/>
        </w:rPr>
        <w:t>1</w:t>
      </w:r>
      <w:r w:rsidRPr="00234824">
        <w:rPr>
          <w:rFonts w:hint="eastAsia"/>
          <w:sz w:val="24"/>
        </w:rPr>
        <w:t>、专家发起询标之后，投标人在不见面开标大厅系统接收询标指令。</w:t>
      </w:r>
      <w:r w:rsidR="00617052" w:rsidRPr="00C350BE">
        <w:rPr>
          <w:rFonts w:hint="eastAsia"/>
          <w:b/>
          <w:sz w:val="24"/>
          <w:highlight w:val="yellow"/>
        </w:rPr>
        <w:t>请投</w:t>
      </w:r>
      <w:r w:rsidR="00617052" w:rsidRPr="00C350BE">
        <w:rPr>
          <w:rFonts w:hint="eastAsia"/>
          <w:b/>
          <w:sz w:val="24"/>
          <w:highlight w:val="yellow"/>
        </w:rPr>
        <w:lastRenderedPageBreak/>
        <w:t>标人下载谷歌浏览器，</w:t>
      </w:r>
      <w:r w:rsidR="00B9366B">
        <w:rPr>
          <w:rFonts w:hint="eastAsia"/>
          <w:b/>
          <w:sz w:val="24"/>
          <w:highlight w:val="yellow"/>
        </w:rPr>
        <w:t>不见面询标</w:t>
      </w:r>
      <w:bookmarkStart w:id="76" w:name="_GoBack"/>
      <w:bookmarkEnd w:id="76"/>
      <w:r w:rsidR="00617052" w:rsidRPr="00C350BE">
        <w:rPr>
          <w:rFonts w:hint="eastAsia"/>
          <w:b/>
          <w:sz w:val="24"/>
          <w:highlight w:val="yellow"/>
        </w:rPr>
        <w:t>系统</w:t>
      </w:r>
      <w:r w:rsidRPr="00C350BE">
        <w:rPr>
          <w:rFonts w:hint="eastAsia"/>
          <w:b/>
          <w:sz w:val="24"/>
          <w:highlight w:val="yellow"/>
        </w:rPr>
        <w:t>优先使用谷歌浏览器，</w:t>
      </w:r>
      <w:r w:rsidR="00617052" w:rsidRPr="00C350BE">
        <w:rPr>
          <w:rFonts w:hint="eastAsia"/>
          <w:b/>
          <w:sz w:val="24"/>
          <w:highlight w:val="yellow"/>
        </w:rPr>
        <w:t>投标人用谷歌浏览器进入不见面开标大厅，接受询标指令。</w:t>
      </w:r>
      <w:r w:rsidRPr="00234824">
        <w:rPr>
          <w:rFonts w:hint="eastAsia"/>
          <w:sz w:val="24"/>
        </w:rPr>
        <w:t>如下图：</w:t>
      </w:r>
    </w:p>
    <w:p w14:paraId="6B86B767" w14:textId="77777777" w:rsidR="00234824" w:rsidRDefault="00234824" w:rsidP="00234824">
      <w:pPr>
        <w:pStyle w:val="25"/>
        <w:ind w:left="1470" w:right="1470" w:firstLineChars="0" w:firstLine="0"/>
      </w:pPr>
      <w:r>
        <w:rPr>
          <w:noProof/>
        </w:rPr>
        <w:drawing>
          <wp:inline distT="0" distB="0" distL="114300" distR="114300" wp14:anchorId="733A92EC" wp14:editId="29235A00">
            <wp:extent cx="5269230" cy="2785110"/>
            <wp:effectExtent l="0" t="0" r="3810" b="3810"/>
            <wp:docPr id="1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D98A" w14:textId="77777777" w:rsidR="00234824" w:rsidRDefault="00234824" w:rsidP="00234824">
      <w:pPr>
        <w:pStyle w:val="2"/>
        <w:numPr>
          <w:ilvl w:val="1"/>
          <w:numId w:val="8"/>
        </w:numPr>
        <w:tabs>
          <w:tab w:val="clear" w:pos="567"/>
        </w:tabs>
        <w:spacing w:line="240" w:lineRule="auto"/>
        <w:ind w:left="0" w:firstLine="0"/>
      </w:pPr>
      <w:bookmarkStart w:id="77" w:name="_Toc18788"/>
      <w:r>
        <w:rPr>
          <w:rFonts w:hint="eastAsia"/>
        </w:rPr>
        <w:t>项目列表</w:t>
      </w:r>
      <w:bookmarkEnd w:id="77"/>
    </w:p>
    <w:p w14:paraId="154444FF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功能说明：</w:t>
      </w:r>
      <w:r w:rsidRPr="00234824">
        <w:rPr>
          <w:rFonts w:hint="eastAsia"/>
          <w:sz w:val="24"/>
        </w:rPr>
        <w:t>展示本单位已投标的项目</w:t>
      </w:r>
      <w:r w:rsidRPr="00234824">
        <w:rPr>
          <w:sz w:val="24"/>
        </w:rPr>
        <w:t>。</w:t>
      </w:r>
    </w:p>
    <w:p w14:paraId="7717B783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前置条件：</w:t>
      </w:r>
      <w:r w:rsidRPr="00234824">
        <w:rPr>
          <w:rFonts w:hint="eastAsia"/>
          <w:sz w:val="24"/>
        </w:rPr>
        <w:t>针对列表中的项目已进行有效投标。</w:t>
      </w:r>
    </w:p>
    <w:p w14:paraId="63E8045D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操作步骤：</w:t>
      </w:r>
    </w:p>
    <w:p w14:paraId="56FC53A7" w14:textId="77777777" w:rsidR="00234824" w:rsidRPr="00234824" w:rsidRDefault="00234824" w:rsidP="00234824">
      <w:pPr>
        <w:pStyle w:val="afd"/>
        <w:numPr>
          <w:ilvl w:val="0"/>
          <w:numId w:val="9"/>
        </w:numPr>
        <w:spacing w:line="240" w:lineRule="auto"/>
        <w:ind w:firstLineChars="0"/>
        <w:jc w:val="both"/>
        <w:rPr>
          <w:sz w:val="24"/>
        </w:rPr>
      </w:pPr>
      <w:r w:rsidRPr="00234824">
        <w:rPr>
          <w:rFonts w:hint="eastAsia"/>
          <w:sz w:val="24"/>
        </w:rPr>
        <w:t>点击确认，跳转至询标系统，展示项目列表，投标人选择相应项目进入，接受询标，如下图：</w:t>
      </w:r>
    </w:p>
    <w:p w14:paraId="29220EC7" w14:textId="77777777" w:rsidR="00234824" w:rsidRDefault="00234824" w:rsidP="00234824">
      <w:pPr>
        <w:ind w:firstLine="420"/>
      </w:pPr>
      <w:r>
        <w:rPr>
          <w:noProof/>
        </w:rPr>
        <w:drawing>
          <wp:inline distT="0" distB="0" distL="114300" distR="114300" wp14:anchorId="4C408BFD" wp14:editId="63474884">
            <wp:extent cx="5271770" cy="2731135"/>
            <wp:effectExtent l="0" t="0" r="1270" b="12065"/>
            <wp:docPr id="13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AB5B" w14:textId="77777777" w:rsidR="00234824" w:rsidRPr="00234824" w:rsidRDefault="00234824" w:rsidP="00234824">
      <w:pPr>
        <w:pStyle w:val="afd"/>
        <w:numPr>
          <w:ilvl w:val="0"/>
          <w:numId w:val="9"/>
        </w:numPr>
        <w:spacing w:line="240" w:lineRule="auto"/>
        <w:ind w:firstLineChars="0"/>
        <w:jc w:val="both"/>
        <w:rPr>
          <w:sz w:val="24"/>
        </w:rPr>
      </w:pPr>
      <w:r w:rsidRPr="00234824">
        <w:rPr>
          <w:rFonts w:hint="eastAsia"/>
          <w:sz w:val="24"/>
        </w:rPr>
        <w:t>弹出提示，是否接收询标，点击“接收”，如下图：</w:t>
      </w:r>
    </w:p>
    <w:p w14:paraId="2DC38B57" w14:textId="77777777" w:rsidR="00234824" w:rsidRDefault="00234824" w:rsidP="00234824">
      <w:pPr>
        <w:ind w:firstLine="420"/>
      </w:pPr>
      <w:r>
        <w:rPr>
          <w:noProof/>
        </w:rPr>
        <w:lastRenderedPageBreak/>
        <w:drawing>
          <wp:inline distT="0" distB="0" distL="114300" distR="114300" wp14:anchorId="40B5E777" wp14:editId="1D7D8F35">
            <wp:extent cx="5271770" cy="2738120"/>
            <wp:effectExtent l="0" t="0" r="1270" b="5080"/>
            <wp:docPr id="13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54CF" w14:textId="7592104F" w:rsidR="00234824" w:rsidRPr="00234824" w:rsidRDefault="00234824" w:rsidP="00234824">
      <w:pPr>
        <w:ind w:firstLine="480"/>
        <w:rPr>
          <w:sz w:val="24"/>
        </w:rPr>
      </w:pPr>
      <w:r w:rsidRPr="00234824">
        <w:rPr>
          <w:rFonts w:hint="eastAsia"/>
          <w:sz w:val="24"/>
        </w:rPr>
        <w:t>3</w:t>
      </w:r>
      <w:r w:rsidRPr="00234824">
        <w:rPr>
          <w:rFonts w:hint="eastAsia"/>
          <w:sz w:val="24"/>
        </w:rPr>
        <w:t>、选择项目进入询标系统之后，投标人具有以下功能按钮：静音（选择静音，则对方无法接收己方的音频）、</w:t>
      </w:r>
      <w:r w:rsidRPr="00C532C3">
        <w:rPr>
          <w:rFonts w:hint="eastAsia"/>
          <w:b/>
          <w:sz w:val="24"/>
        </w:rPr>
        <w:t>屏幕分享（点击屏幕分享，可将桌面内容</w:t>
      </w:r>
      <w:r w:rsidR="00C350BE">
        <w:rPr>
          <w:rFonts w:hint="eastAsia"/>
          <w:b/>
          <w:sz w:val="24"/>
        </w:rPr>
        <w:t>（视频或者</w:t>
      </w:r>
      <w:r w:rsidR="00C350BE">
        <w:rPr>
          <w:rFonts w:hint="eastAsia"/>
          <w:b/>
          <w:sz w:val="24"/>
        </w:rPr>
        <w:t>P</w:t>
      </w:r>
      <w:r w:rsidR="00C350BE">
        <w:rPr>
          <w:b/>
          <w:sz w:val="24"/>
        </w:rPr>
        <w:t>PT</w:t>
      </w:r>
      <w:r w:rsidR="00C350BE">
        <w:rPr>
          <w:rFonts w:hint="eastAsia"/>
          <w:b/>
          <w:sz w:val="24"/>
        </w:rPr>
        <w:t>）</w:t>
      </w:r>
      <w:r w:rsidRPr="00C532C3">
        <w:rPr>
          <w:rFonts w:hint="eastAsia"/>
          <w:b/>
          <w:sz w:val="24"/>
        </w:rPr>
        <w:t>共享给评委观看）</w:t>
      </w:r>
      <w:r w:rsidRPr="00234824">
        <w:rPr>
          <w:rFonts w:hint="eastAsia"/>
          <w:sz w:val="24"/>
        </w:rPr>
        <w:t>、文字询标（响应评委发起的文字询标）、交流（右下角</w:t>
      </w:r>
      <w:proofErr w:type="gramStart"/>
      <w:r w:rsidRPr="00234824">
        <w:rPr>
          <w:rFonts w:hint="eastAsia"/>
          <w:sz w:val="24"/>
        </w:rPr>
        <w:t>交流区</w:t>
      </w:r>
      <w:proofErr w:type="gramEnd"/>
      <w:r w:rsidRPr="00234824">
        <w:rPr>
          <w:rFonts w:hint="eastAsia"/>
          <w:sz w:val="24"/>
        </w:rPr>
        <w:t>可进行文字交流）。如下图</w:t>
      </w:r>
      <w:r w:rsidRPr="00234824">
        <w:rPr>
          <w:rFonts w:hint="eastAsia"/>
          <w:sz w:val="24"/>
        </w:rPr>
        <w:t>:</w:t>
      </w:r>
    </w:p>
    <w:p w14:paraId="4A53589F" w14:textId="77777777" w:rsidR="00234824" w:rsidRDefault="00234824" w:rsidP="00234824">
      <w:pPr>
        <w:pStyle w:val="25"/>
        <w:ind w:left="1470" w:right="1470" w:firstLineChars="0" w:firstLine="0"/>
      </w:pPr>
      <w:r>
        <w:rPr>
          <w:noProof/>
        </w:rPr>
        <w:drawing>
          <wp:inline distT="0" distB="0" distL="114300" distR="114300" wp14:anchorId="74EBA8F6" wp14:editId="0FBDD4DD">
            <wp:extent cx="5262245" cy="2670175"/>
            <wp:effectExtent l="0" t="0" r="10795" b="12065"/>
            <wp:docPr id="13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BA47" w14:textId="77777777" w:rsidR="00234824" w:rsidRDefault="00234824" w:rsidP="00234824">
      <w:pPr>
        <w:ind w:firstLine="420"/>
      </w:pPr>
      <w:r>
        <w:rPr>
          <w:noProof/>
        </w:rPr>
        <w:lastRenderedPageBreak/>
        <w:drawing>
          <wp:inline distT="0" distB="0" distL="114300" distR="114300" wp14:anchorId="009BE08E" wp14:editId="770258E3">
            <wp:extent cx="5269230" cy="2682875"/>
            <wp:effectExtent l="0" t="0" r="3810" b="14605"/>
            <wp:docPr id="13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32EC" w14:textId="77777777" w:rsidR="00234824" w:rsidRDefault="00234824" w:rsidP="00234824">
      <w:pPr>
        <w:pStyle w:val="2"/>
        <w:numPr>
          <w:ilvl w:val="1"/>
          <w:numId w:val="8"/>
        </w:numPr>
        <w:tabs>
          <w:tab w:val="clear" w:pos="567"/>
        </w:tabs>
        <w:spacing w:line="240" w:lineRule="auto"/>
        <w:ind w:left="0" w:firstLine="0"/>
      </w:pPr>
      <w:bookmarkStart w:id="78" w:name="_Toc18525"/>
      <w:r>
        <w:rPr>
          <w:rFonts w:hint="eastAsia"/>
        </w:rPr>
        <w:t>文字询标</w:t>
      </w:r>
      <w:bookmarkEnd w:id="78"/>
    </w:p>
    <w:p w14:paraId="3DFC6EC3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功能说明：</w:t>
      </w:r>
      <w:r w:rsidRPr="00234824">
        <w:rPr>
          <w:rFonts w:hint="eastAsia"/>
          <w:sz w:val="24"/>
        </w:rPr>
        <w:t>对评委发起的文字询标进行响应</w:t>
      </w:r>
      <w:r w:rsidRPr="00234824">
        <w:rPr>
          <w:sz w:val="24"/>
        </w:rPr>
        <w:t>。</w:t>
      </w:r>
    </w:p>
    <w:p w14:paraId="1831FF64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前置条件：</w:t>
      </w:r>
      <w:r w:rsidRPr="00234824">
        <w:rPr>
          <w:rFonts w:hint="eastAsia"/>
          <w:sz w:val="24"/>
        </w:rPr>
        <w:t>评委针对本单位发起了询标操作。</w:t>
      </w:r>
    </w:p>
    <w:p w14:paraId="511F5CEB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操作步骤：</w:t>
      </w:r>
    </w:p>
    <w:p w14:paraId="3B3C890D" w14:textId="77777777" w:rsidR="00234824" w:rsidRPr="00234824" w:rsidRDefault="00234824" w:rsidP="00234824">
      <w:pPr>
        <w:pStyle w:val="afd"/>
        <w:numPr>
          <w:ilvl w:val="0"/>
          <w:numId w:val="10"/>
        </w:numPr>
        <w:spacing w:line="240" w:lineRule="auto"/>
        <w:ind w:firstLineChars="0"/>
        <w:jc w:val="both"/>
        <w:rPr>
          <w:sz w:val="24"/>
        </w:rPr>
      </w:pPr>
      <w:r w:rsidRPr="00234824">
        <w:rPr>
          <w:rFonts w:hint="eastAsia"/>
          <w:sz w:val="24"/>
        </w:rPr>
        <w:t>当专家发起询标时，弹出消息提示，点击确认，进入到文字询标页面，如下图：</w:t>
      </w:r>
    </w:p>
    <w:p w14:paraId="1C627DDC" w14:textId="77777777" w:rsidR="00234824" w:rsidRDefault="00234824" w:rsidP="00234824">
      <w:pPr>
        <w:ind w:firstLine="420"/>
      </w:pPr>
      <w:r>
        <w:rPr>
          <w:noProof/>
        </w:rPr>
        <w:drawing>
          <wp:inline distT="0" distB="0" distL="114300" distR="114300" wp14:anchorId="3018EA3D" wp14:editId="46DEE939">
            <wp:extent cx="4797425" cy="2292985"/>
            <wp:effectExtent l="0" t="0" r="3175" b="8255"/>
            <wp:docPr id="13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1500" w14:textId="77777777" w:rsidR="00234824" w:rsidRPr="00234824" w:rsidRDefault="00234824" w:rsidP="00234824">
      <w:pPr>
        <w:ind w:firstLine="480"/>
        <w:rPr>
          <w:sz w:val="24"/>
        </w:rPr>
      </w:pPr>
      <w:r w:rsidRPr="00234824">
        <w:rPr>
          <w:rFonts w:hint="eastAsia"/>
          <w:sz w:val="24"/>
        </w:rPr>
        <w:t>2</w:t>
      </w:r>
      <w:r w:rsidRPr="00234824">
        <w:rPr>
          <w:rFonts w:hint="eastAsia"/>
          <w:sz w:val="24"/>
        </w:rPr>
        <w:t>、点击“查看</w:t>
      </w:r>
      <w:r w:rsidRPr="00234824">
        <w:rPr>
          <w:rFonts w:hint="eastAsia"/>
          <w:sz w:val="24"/>
        </w:rPr>
        <w:t>/</w:t>
      </w:r>
      <w:r w:rsidRPr="00234824">
        <w:rPr>
          <w:rFonts w:hint="eastAsia"/>
          <w:sz w:val="24"/>
        </w:rPr>
        <w:t>回复”进行回复，如下图：</w:t>
      </w:r>
    </w:p>
    <w:p w14:paraId="04C95DB2" w14:textId="77777777" w:rsidR="00234824" w:rsidRDefault="00234824" w:rsidP="00234824">
      <w:pPr>
        <w:pStyle w:val="25"/>
        <w:ind w:left="1470" w:right="1470" w:firstLineChars="0" w:firstLine="0"/>
      </w:pPr>
      <w:r>
        <w:rPr>
          <w:noProof/>
        </w:rPr>
        <w:lastRenderedPageBreak/>
        <w:drawing>
          <wp:inline distT="0" distB="0" distL="114300" distR="114300" wp14:anchorId="70A5F8FC" wp14:editId="2A4DCE1D">
            <wp:extent cx="5273040" cy="2653665"/>
            <wp:effectExtent l="0" t="0" r="0" b="13335"/>
            <wp:docPr id="13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2E16" w14:textId="77777777" w:rsidR="00234824" w:rsidRPr="00234824" w:rsidRDefault="00234824" w:rsidP="00234824">
      <w:pPr>
        <w:ind w:firstLine="480"/>
        <w:rPr>
          <w:sz w:val="24"/>
        </w:rPr>
      </w:pPr>
      <w:r w:rsidRPr="00234824">
        <w:rPr>
          <w:rFonts w:hint="eastAsia"/>
          <w:sz w:val="24"/>
        </w:rPr>
        <w:t>3</w:t>
      </w:r>
      <w:r w:rsidRPr="00234824">
        <w:rPr>
          <w:rFonts w:hint="eastAsia"/>
          <w:sz w:val="24"/>
        </w:rPr>
        <w:t>、针对“</w:t>
      </w:r>
      <w:r w:rsidRPr="00234824">
        <w:rPr>
          <w:rFonts w:hint="eastAsia"/>
          <w:sz w:val="24"/>
        </w:rPr>
        <w:t xml:space="preserve">02 </w:t>
      </w:r>
      <w:r w:rsidRPr="00234824">
        <w:rPr>
          <w:rFonts w:hint="eastAsia"/>
          <w:sz w:val="24"/>
        </w:rPr>
        <w:t>文字询标内容”中，评委提出的问题，投标人填写回复内容及在“</w:t>
      </w:r>
      <w:r w:rsidRPr="00234824">
        <w:rPr>
          <w:rFonts w:hint="eastAsia"/>
          <w:sz w:val="24"/>
        </w:rPr>
        <w:t xml:space="preserve">03 </w:t>
      </w:r>
      <w:r w:rsidRPr="00234824">
        <w:rPr>
          <w:rFonts w:hint="eastAsia"/>
          <w:sz w:val="24"/>
        </w:rPr>
        <w:t>相关电子件”上传及删除相应盖章版附件，确认无误之后点击保存。完成文字询标相应操作，如下图：</w:t>
      </w:r>
    </w:p>
    <w:p w14:paraId="2020D337" w14:textId="77777777" w:rsidR="00234824" w:rsidRDefault="00234824" w:rsidP="00234824">
      <w:pPr>
        <w:ind w:firstLine="420"/>
      </w:pPr>
      <w:r>
        <w:rPr>
          <w:noProof/>
        </w:rPr>
        <w:drawing>
          <wp:inline distT="0" distB="0" distL="114300" distR="114300" wp14:anchorId="05E8FE0A" wp14:editId="56666E65">
            <wp:extent cx="5271770" cy="2591435"/>
            <wp:effectExtent l="0" t="0" r="1270" b="14605"/>
            <wp:docPr id="13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BAED" w14:textId="77777777" w:rsidR="00234824" w:rsidRDefault="00234824" w:rsidP="00234824">
      <w:pPr>
        <w:pStyle w:val="25"/>
        <w:ind w:left="1470" w:right="1470" w:firstLineChars="0" w:firstLine="0"/>
      </w:pPr>
      <w:r>
        <w:rPr>
          <w:noProof/>
        </w:rPr>
        <w:lastRenderedPageBreak/>
        <w:drawing>
          <wp:inline distT="0" distB="0" distL="114300" distR="114300" wp14:anchorId="32A5EB57" wp14:editId="2242297F">
            <wp:extent cx="5264785" cy="2767330"/>
            <wp:effectExtent l="0" t="0" r="8255" b="6350"/>
            <wp:docPr id="13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D6AF" w14:textId="77777777" w:rsidR="00234824" w:rsidRDefault="00234824" w:rsidP="00234824">
      <w:pPr>
        <w:pStyle w:val="2"/>
        <w:numPr>
          <w:ilvl w:val="1"/>
          <w:numId w:val="8"/>
        </w:numPr>
        <w:tabs>
          <w:tab w:val="clear" w:pos="567"/>
        </w:tabs>
        <w:spacing w:line="240" w:lineRule="auto"/>
        <w:ind w:left="0" w:firstLine="0"/>
      </w:pPr>
      <w:bookmarkStart w:id="79" w:name="_Toc32754"/>
      <w:r>
        <w:rPr>
          <w:rFonts w:hint="eastAsia"/>
        </w:rPr>
        <w:t>屏幕共享</w:t>
      </w:r>
      <w:bookmarkEnd w:id="79"/>
    </w:p>
    <w:p w14:paraId="53D6E771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功能说明：</w:t>
      </w:r>
      <w:r w:rsidRPr="00234824">
        <w:rPr>
          <w:rFonts w:hint="eastAsia"/>
          <w:sz w:val="24"/>
        </w:rPr>
        <w:t>对评委发起的文字询标进行响应</w:t>
      </w:r>
      <w:r w:rsidRPr="00234824">
        <w:rPr>
          <w:sz w:val="24"/>
        </w:rPr>
        <w:t>。</w:t>
      </w:r>
    </w:p>
    <w:p w14:paraId="7679BB3B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前置条件：</w:t>
      </w:r>
      <w:r w:rsidRPr="00234824">
        <w:rPr>
          <w:rFonts w:hint="eastAsia"/>
          <w:sz w:val="24"/>
        </w:rPr>
        <w:t>评委针对本单位发起了询标操作。</w:t>
      </w:r>
    </w:p>
    <w:p w14:paraId="3710B6D4" w14:textId="77777777" w:rsidR="00234824" w:rsidRPr="00234824" w:rsidRDefault="00234824" w:rsidP="00234824">
      <w:pPr>
        <w:ind w:firstLine="482"/>
        <w:rPr>
          <w:sz w:val="24"/>
        </w:rPr>
      </w:pPr>
      <w:r w:rsidRPr="00234824">
        <w:rPr>
          <w:b/>
          <w:bCs/>
          <w:sz w:val="24"/>
        </w:rPr>
        <w:t>操作步骤：</w:t>
      </w:r>
    </w:p>
    <w:p w14:paraId="1742A82D" w14:textId="28D06355" w:rsidR="00234824" w:rsidRPr="00C532C3" w:rsidRDefault="00234824" w:rsidP="00234824">
      <w:pPr>
        <w:ind w:firstLine="482"/>
        <w:rPr>
          <w:b/>
          <w:sz w:val="24"/>
        </w:rPr>
      </w:pPr>
      <w:r w:rsidRPr="00C532C3">
        <w:rPr>
          <w:rFonts w:hint="eastAsia"/>
          <w:b/>
          <w:sz w:val="24"/>
        </w:rPr>
        <w:t>1</w:t>
      </w:r>
      <w:r w:rsidRPr="00C532C3">
        <w:rPr>
          <w:rFonts w:hint="eastAsia"/>
          <w:b/>
          <w:sz w:val="24"/>
        </w:rPr>
        <w:t>、点击屏幕分享，投标人可将本地电脑屏幕</w:t>
      </w:r>
      <w:r w:rsidR="00C532C3" w:rsidRPr="00C532C3">
        <w:rPr>
          <w:rFonts w:hint="eastAsia"/>
          <w:b/>
          <w:sz w:val="24"/>
        </w:rPr>
        <w:t>（包括视频演示、</w:t>
      </w:r>
      <w:r w:rsidR="00C532C3" w:rsidRPr="00C532C3">
        <w:rPr>
          <w:rFonts w:hint="eastAsia"/>
          <w:b/>
          <w:sz w:val="24"/>
        </w:rPr>
        <w:t>P</w:t>
      </w:r>
      <w:r w:rsidR="00C532C3" w:rsidRPr="00C532C3">
        <w:rPr>
          <w:b/>
          <w:sz w:val="24"/>
        </w:rPr>
        <w:t>PT</w:t>
      </w:r>
      <w:r w:rsidR="00C532C3" w:rsidRPr="00C532C3">
        <w:rPr>
          <w:b/>
          <w:sz w:val="24"/>
        </w:rPr>
        <w:t>演示等）</w:t>
      </w:r>
      <w:r w:rsidRPr="00C532C3">
        <w:rPr>
          <w:rFonts w:hint="eastAsia"/>
          <w:b/>
          <w:sz w:val="24"/>
        </w:rPr>
        <w:t>展示给评委</w:t>
      </w:r>
      <w:r w:rsidR="00C532C3">
        <w:rPr>
          <w:rFonts w:hint="eastAsia"/>
          <w:b/>
          <w:sz w:val="24"/>
        </w:rPr>
        <w:t>。</w:t>
      </w:r>
      <w:r w:rsidRPr="00C532C3">
        <w:rPr>
          <w:rFonts w:hint="eastAsia"/>
          <w:b/>
          <w:sz w:val="24"/>
        </w:rPr>
        <w:t>点击停止共享，则取消分享，如下图：</w:t>
      </w:r>
    </w:p>
    <w:p w14:paraId="2AE7203A" w14:textId="5F7B1DA1" w:rsidR="00CF55BA" w:rsidRPr="00234824" w:rsidRDefault="00C532C3" w:rsidP="002D62A7">
      <w:pPr>
        <w:pStyle w:val="a0"/>
        <w:ind w:leftChars="0" w:left="420" w:right="1470" w:firstLineChars="0" w:firstLine="0"/>
      </w:pPr>
      <w:r>
        <w:rPr>
          <w:noProof/>
        </w:rPr>
        <w:drawing>
          <wp:inline distT="0" distB="0" distL="114300" distR="114300" wp14:anchorId="112C8A86" wp14:editId="74CAF2C5">
            <wp:extent cx="5268595" cy="2823845"/>
            <wp:effectExtent l="0" t="0" r="4445" b="10795"/>
            <wp:docPr id="13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87FC" w14:textId="1AF1F6A4" w:rsidR="008633B2" w:rsidRPr="009455A6" w:rsidRDefault="009455A6" w:rsidP="009455A6">
      <w:pPr>
        <w:pStyle w:val="1"/>
        <w:rPr>
          <w:rFonts w:ascii="思源宋体 CN Light" w:hAnsi="思源宋体 CN Light" w:cs="思源宋体 CN Light"/>
        </w:rPr>
      </w:pPr>
      <w:r>
        <w:rPr>
          <w:rFonts w:ascii="思源宋体 CN Light" w:hAnsi="思源宋体 CN Light" w:cs="思源宋体 CN Light" w:hint="eastAsia"/>
        </w:rPr>
        <w:lastRenderedPageBreak/>
        <w:t>联系方式</w:t>
      </w:r>
    </w:p>
    <w:p w14:paraId="6E08A17D" w14:textId="77777777" w:rsidR="008633B2" w:rsidRDefault="008633B2" w:rsidP="008633B2">
      <w:pPr>
        <w:ind w:firstLine="641"/>
        <w:rPr>
          <w:highlight w:val="yellow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投标人在注册、登录、下载交易文件</w:t>
      </w:r>
      <w:r w:rsidR="0010726D">
        <w:rPr>
          <w:rFonts w:ascii="华文仿宋" w:eastAsia="华文仿宋" w:hAnsi="华文仿宋" w:hint="eastAsia"/>
          <w:b/>
          <w:sz w:val="32"/>
          <w:szCs w:val="32"/>
        </w:rPr>
        <w:t>等</w:t>
      </w:r>
      <w:r>
        <w:rPr>
          <w:rFonts w:ascii="华文仿宋" w:eastAsia="华文仿宋" w:hAnsi="华文仿宋" w:hint="eastAsia"/>
          <w:b/>
          <w:sz w:val="32"/>
          <w:szCs w:val="32"/>
        </w:rPr>
        <w:t>过程中，有疑问的，请联系</w:t>
      </w:r>
      <w:r w:rsidR="0010726D">
        <w:rPr>
          <w:rFonts w:ascii="华文仿宋" w:eastAsia="华文仿宋" w:hAnsi="华文仿宋" w:hint="eastAsia"/>
          <w:b/>
          <w:sz w:val="32"/>
          <w:szCs w:val="32"/>
        </w:rPr>
        <w:t>平台</w:t>
      </w:r>
      <w:r w:rsidR="0010726D" w:rsidRPr="000C26C4">
        <w:rPr>
          <w:rFonts w:ascii="华文仿宋" w:eastAsia="华文仿宋" w:hAnsi="华文仿宋" w:hint="eastAsia"/>
          <w:b/>
          <w:sz w:val="32"/>
          <w:szCs w:val="32"/>
        </w:rPr>
        <w:t>技术支持400-998-0000或者</w:t>
      </w:r>
      <w:r>
        <w:rPr>
          <w:rFonts w:ascii="华文仿宋" w:eastAsia="华文仿宋" w:hAnsi="华文仿宋" w:hint="eastAsia"/>
          <w:b/>
          <w:sz w:val="32"/>
          <w:szCs w:val="32"/>
        </w:rPr>
        <w:t>采购公告中代理机构联系电话</w:t>
      </w:r>
      <w:r w:rsidR="0010726D">
        <w:rPr>
          <w:rFonts w:ascii="华文仿宋" w:eastAsia="华文仿宋" w:hAnsi="华文仿宋" w:hint="eastAsia"/>
          <w:b/>
          <w:sz w:val="32"/>
          <w:szCs w:val="32"/>
        </w:rPr>
        <w:t>。</w:t>
      </w:r>
    </w:p>
    <w:p w14:paraId="5C283B89" w14:textId="77777777" w:rsidR="008633B2" w:rsidRPr="008633B2" w:rsidRDefault="008633B2" w:rsidP="008633B2">
      <w:pPr>
        <w:pStyle w:val="a0"/>
        <w:ind w:leftChars="685" w:left="1438" w:right="1470" w:firstLineChars="95" w:firstLine="199"/>
      </w:pPr>
    </w:p>
    <w:sectPr w:rsidR="008633B2" w:rsidRPr="008633B2">
      <w:pgSz w:w="11906" w:h="16838"/>
      <w:pgMar w:top="1440" w:right="1797" w:bottom="1440" w:left="1797" w:header="624" w:footer="62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29285" w14:textId="77777777" w:rsidR="00642773" w:rsidRDefault="00642773">
      <w:pPr>
        <w:spacing w:line="240" w:lineRule="auto"/>
        <w:ind w:firstLine="420"/>
      </w:pPr>
      <w:r>
        <w:separator/>
      </w:r>
    </w:p>
  </w:endnote>
  <w:endnote w:type="continuationSeparator" w:id="0">
    <w:p w14:paraId="6F2ADD0C" w14:textId="77777777" w:rsidR="00642773" w:rsidRDefault="00642773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Regular">
    <w:altName w:val="微软雅黑"/>
    <w:charset w:val="86"/>
    <w:family w:val="swiss"/>
    <w:pitch w:val="default"/>
    <w:sig w:usb0="20000003" w:usb1="2ADF3C10" w:usb2="00000016" w:usb3="00000000" w:csb0="60060107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000601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06BD7" w14:textId="77777777" w:rsidR="00095AF6" w:rsidRDefault="00095AF6">
    <w:pPr>
      <w:pStyle w:val="ac"/>
      <w:ind w:firstLine="360"/>
    </w:pPr>
  </w:p>
  <w:p w14:paraId="4815C449" w14:textId="77777777" w:rsidR="00095AF6" w:rsidRDefault="00095AF6">
    <w:pPr>
      <w:ind w:firstLine="420"/>
    </w:pPr>
  </w:p>
  <w:p w14:paraId="061812AC" w14:textId="77777777" w:rsidR="00095AF6" w:rsidRDefault="00095AF6">
    <w:pPr>
      <w:ind w:firstLine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5BFC7" w14:textId="77777777" w:rsidR="00095AF6" w:rsidRDefault="00095AF6">
    <w:pPr>
      <w:pStyle w:val="ac"/>
      <w:pBdr>
        <w:top w:val="single" w:sz="24" w:space="5" w:color="9BBB59"/>
      </w:pBdr>
      <w:wordWrap w:val="0"/>
      <w:spacing w:line="240" w:lineRule="auto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B455D" w14:textId="77777777" w:rsidR="00095AF6" w:rsidRDefault="00095AF6">
    <w:pPr>
      <w:pStyle w:val="ac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9B163" w14:textId="77777777" w:rsidR="00095AF6" w:rsidRDefault="00095AF6">
    <w:pPr>
      <w:pStyle w:val="ac"/>
      <w:pBdr>
        <w:top w:val="single" w:sz="24" w:space="5" w:color="9BBB59"/>
      </w:pBdr>
      <w:spacing w:line="240" w:lineRule="auto"/>
      <w:ind w:firstLineChars="0" w:firstLine="0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EC8AD8" wp14:editId="729748C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E1209" w14:textId="77777777" w:rsidR="00095AF6" w:rsidRDefault="00095AF6">
                          <w:pPr>
                            <w:pStyle w:val="ac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9366B">
                            <w:rPr>
                              <w:noProof/>
                            </w:rPr>
                            <w:t>36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/27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C8AD8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2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5A2E1209" w14:textId="77777777" w:rsidR="00095AF6" w:rsidRDefault="00095AF6">
                    <w:pPr>
                      <w:pStyle w:val="ac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9366B">
                      <w:rPr>
                        <w:noProof/>
                      </w:rPr>
                      <w:t>36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/27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  <w:r>
      <w:rPr>
        <w:rFonts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8FB8C" w14:textId="77777777" w:rsidR="00642773" w:rsidRDefault="00642773">
      <w:pPr>
        <w:spacing w:line="240" w:lineRule="auto"/>
        <w:ind w:firstLine="420"/>
      </w:pPr>
      <w:r>
        <w:separator/>
      </w:r>
    </w:p>
  </w:footnote>
  <w:footnote w:type="continuationSeparator" w:id="0">
    <w:p w14:paraId="315F456B" w14:textId="77777777" w:rsidR="00642773" w:rsidRDefault="00642773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B79A0" w14:textId="77777777" w:rsidR="00095AF6" w:rsidRDefault="00095AF6">
    <w:pPr>
      <w:pStyle w:val="ad"/>
      <w:ind w:firstLine="360"/>
    </w:pPr>
  </w:p>
  <w:p w14:paraId="25A5BF3A" w14:textId="77777777" w:rsidR="00095AF6" w:rsidRDefault="00095AF6">
    <w:pPr>
      <w:ind w:firstLine="420"/>
    </w:pPr>
  </w:p>
  <w:p w14:paraId="62A5CE36" w14:textId="77777777" w:rsidR="00095AF6" w:rsidRDefault="00095AF6"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F6611" w14:textId="77777777" w:rsidR="00095AF6" w:rsidRDefault="00095AF6">
    <w:pPr>
      <w:pStyle w:val="ad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 wp14:anchorId="160166D0" wp14:editId="4ED203F7">
          <wp:extent cx="883285" cy="201930"/>
          <wp:effectExtent l="0" t="0" r="5715" b="127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操作手册</w:t>
    </w:r>
    <w:r>
      <w:rPr>
        <w:rFonts w:ascii="Cambria" w:hAnsi="Cambria" w:hint="eastAs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A270E" w14:textId="77777777" w:rsidR="00095AF6" w:rsidRDefault="00095AF6">
    <w:pPr>
      <w:pStyle w:val="ad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1DEC2" w14:textId="77777777" w:rsidR="00095AF6" w:rsidRDefault="00095AF6">
    <w:pPr>
      <w:pStyle w:val="ad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 wp14:anchorId="69EF02BB" wp14:editId="11489E46">
          <wp:extent cx="883285" cy="201930"/>
          <wp:effectExtent l="0" t="0" r="5715" b="1270"/>
          <wp:docPr id="161" name="图片 16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图片 16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太仓市政府采购系统供应商操作手册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70F447C"/>
    <w:multiLevelType w:val="singleLevel"/>
    <w:tmpl w:val="A70F447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7CB6EDD"/>
    <w:multiLevelType w:val="singleLevel"/>
    <w:tmpl w:val="A7CB6EDD"/>
    <w:lvl w:ilvl="0">
      <w:start w:val="2"/>
      <w:numFmt w:val="decimal"/>
      <w:suff w:val="nothing"/>
      <w:lvlText w:val="%1、"/>
      <w:lvlJc w:val="left"/>
      <w:pPr>
        <w:ind w:left="430"/>
      </w:pPr>
    </w:lvl>
  </w:abstractNum>
  <w:abstractNum w:abstractNumId="2" w15:restartNumberingAfterBreak="0">
    <w:nsid w:val="A9E306EC"/>
    <w:multiLevelType w:val="singleLevel"/>
    <w:tmpl w:val="A9E306EC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353CA8A"/>
    <w:multiLevelType w:val="multilevel"/>
    <w:tmpl w:val="0353CA8A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Cambria" w:hint="eastAsia"/>
      </w:rPr>
    </w:lvl>
    <w:lvl w:ilvl="2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1211" w:hanging="1069"/>
      </w:pPr>
      <w:rPr>
        <w:rFonts w:ascii="Times New Roman" w:hAnsi="Times New Roman" w:cs="Cambria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4111" w:hanging="851"/>
      </w:pPr>
      <w:rPr>
        <w:rFonts w:ascii="Times New Roman" w:eastAsia="宋体" w:hAnsi="Times New Roman" w:cs="Cambria" w:hint="eastAsia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Cambria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 w15:restartNumberingAfterBreak="0">
    <w:nsid w:val="0F927561"/>
    <w:multiLevelType w:val="multilevel"/>
    <w:tmpl w:val="0F927561"/>
    <w:lvl w:ilvl="0">
      <w:start w:val="2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8D336AE"/>
    <w:multiLevelType w:val="hybridMultilevel"/>
    <w:tmpl w:val="263C5340"/>
    <w:lvl w:ilvl="0" w:tplc="E50478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390BC76"/>
    <w:multiLevelType w:val="singleLevel"/>
    <w:tmpl w:val="4390BC76"/>
    <w:lvl w:ilvl="0">
      <w:start w:val="2"/>
      <w:numFmt w:val="decimal"/>
      <w:suff w:val="nothing"/>
      <w:lvlText w:val="%1、"/>
      <w:lvlJc w:val="left"/>
    </w:lvl>
  </w:abstractNum>
  <w:abstractNum w:abstractNumId="7" w15:restartNumberingAfterBreak="0">
    <w:nsid w:val="443724CA"/>
    <w:multiLevelType w:val="hybridMultilevel"/>
    <w:tmpl w:val="33EA2822"/>
    <w:lvl w:ilvl="0" w:tplc="DEF891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9" w15:restartNumberingAfterBreak="0">
    <w:nsid w:val="7C71616E"/>
    <w:multiLevelType w:val="hybridMultilevel"/>
    <w:tmpl w:val="2F80AEDA"/>
    <w:lvl w:ilvl="0" w:tplc="C4C4431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bordersDoNotSurroundHeader/>
  <w:bordersDoNotSurroundFooter/>
  <w:proofState w:spelling="clean" w:grammar="clean"/>
  <w:defaultTabStop w:val="50"/>
  <w:drawingGridHorizontalSpacing w:val="105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8"/>
    <w:rsid w:val="000030A2"/>
    <w:rsid w:val="000156D1"/>
    <w:rsid w:val="00024D0E"/>
    <w:rsid w:val="000456F1"/>
    <w:rsid w:val="0005309A"/>
    <w:rsid w:val="000724F7"/>
    <w:rsid w:val="000749AA"/>
    <w:rsid w:val="00085FC4"/>
    <w:rsid w:val="00087368"/>
    <w:rsid w:val="00095AF6"/>
    <w:rsid w:val="00096A83"/>
    <w:rsid w:val="000A0406"/>
    <w:rsid w:val="000B28FE"/>
    <w:rsid w:val="000B40C2"/>
    <w:rsid w:val="000C26C4"/>
    <w:rsid w:val="000C7982"/>
    <w:rsid w:val="000D331F"/>
    <w:rsid w:val="000E7205"/>
    <w:rsid w:val="001000DF"/>
    <w:rsid w:val="0010726D"/>
    <w:rsid w:val="00112A53"/>
    <w:rsid w:val="0011658C"/>
    <w:rsid w:val="00137ADB"/>
    <w:rsid w:val="00145037"/>
    <w:rsid w:val="00147E93"/>
    <w:rsid w:val="00161C26"/>
    <w:rsid w:val="001622C3"/>
    <w:rsid w:val="001772E5"/>
    <w:rsid w:val="00185D40"/>
    <w:rsid w:val="00186C72"/>
    <w:rsid w:val="00191D3B"/>
    <w:rsid w:val="001955EE"/>
    <w:rsid w:val="001A7BE3"/>
    <w:rsid w:val="001C4486"/>
    <w:rsid w:val="001C5A93"/>
    <w:rsid w:val="001E1E3B"/>
    <w:rsid w:val="001F6623"/>
    <w:rsid w:val="00200162"/>
    <w:rsid w:val="00200839"/>
    <w:rsid w:val="00200958"/>
    <w:rsid w:val="002032EB"/>
    <w:rsid w:val="0020501C"/>
    <w:rsid w:val="00207F88"/>
    <w:rsid w:val="002265D8"/>
    <w:rsid w:val="00226B1C"/>
    <w:rsid w:val="00232281"/>
    <w:rsid w:val="00234824"/>
    <w:rsid w:val="00240224"/>
    <w:rsid w:val="0024515C"/>
    <w:rsid w:val="00247032"/>
    <w:rsid w:val="0025328E"/>
    <w:rsid w:val="00261660"/>
    <w:rsid w:val="00272759"/>
    <w:rsid w:val="00280F22"/>
    <w:rsid w:val="002831C8"/>
    <w:rsid w:val="002A2EAF"/>
    <w:rsid w:val="002B0FB5"/>
    <w:rsid w:val="002B7A4A"/>
    <w:rsid w:val="002B7F53"/>
    <w:rsid w:val="002D566D"/>
    <w:rsid w:val="002D62A7"/>
    <w:rsid w:val="002E327B"/>
    <w:rsid w:val="002E5436"/>
    <w:rsid w:val="002E5D00"/>
    <w:rsid w:val="002F2448"/>
    <w:rsid w:val="0031027C"/>
    <w:rsid w:val="00321617"/>
    <w:rsid w:val="0033201B"/>
    <w:rsid w:val="00336495"/>
    <w:rsid w:val="00340F90"/>
    <w:rsid w:val="00342629"/>
    <w:rsid w:val="0035102F"/>
    <w:rsid w:val="00352D59"/>
    <w:rsid w:val="00364F37"/>
    <w:rsid w:val="00365D28"/>
    <w:rsid w:val="003676EB"/>
    <w:rsid w:val="00372A23"/>
    <w:rsid w:val="00374906"/>
    <w:rsid w:val="003753F2"/>
    <w:rsid w:val="0037592C"/>
    <w:rsid w:val="00383FFF"/>
    <w:rsid w:val="00385492"/>
    <w:rsid w:val="00393499"/>
    <w:rsid w:val="003948A0"/>
    <w:rsid w:val="00396AAC"/>
    <w:rsid w:val="003A068F"/>
    <w:rsid w:val="003A16B6"/>
    <w:rsid w:val="003A3EA6"/>
    <w:rsid w:val="003A6587"/>
    <w:rsid w:val="003B2406"/>
    <w:rsid w:val="003B2655"/>
    <w:rsid w:val="003B71DA"/>
    <w:rsid w:val="003E45FB"/>
    <w:rsid w:val="003F181E"/>
    <w:rsid w:val="003F1FC8"/>
    <w:rsid w:val="004062E0"/>
    <w:rsid w:val="00415E7B"/>
    <w:rsid w:val="004175DC"/>
    <w:rsid w:val="00417F32"/>
    <w:rsid w:val="00427D87"/>
    <w:rsid w:val="004343D2"/>
    <w:rsid w:val="00453B44"/>
    <w:rsid w:val="00456125"/>
    <w:rsid w:val="00460FBE"/>
    <w:rsid w:val="004752DC"/>
    <w:rsid w:val="004757A0"/>
    <w:rsid w:val="004822BC"/>
    <w:rsid w:val="00484967"/>
    <w:rsid w:val="00485D14"/>
    <w:rsid w:val="004965D3"/>
    <w:rsid w:val="004A11BD"/>
    <w:rsid w:val="004A5760"/>
    <w:rsid w:val="004B38DD"/>
    <w:rsid w:val="004B5E7F"/>
    <w:rsid w:val="004B619E"/>
    <w:rsid w:val="004C0C3F"/>
    <w:rsid w:val="004C2DAA"/>
    <w:rsid w:val="004D418F"/>
    <w:rsid w:val="004E2260"/>
    <w:rsid w:val="004F479E"/>
    <w:rsid w:val="00500485"/>
    <w:rsid w:val="00500B98"/>
    <w:rsid w:val="00500F60"/>
    <w:rsid w:val="005019F8"/>
    <w:rsid w:val="00502270"/>
    <w:rsid w:val="0050363C"/>
    <w:rsid w:val="00504C50"/>
    <w:rsid w:val="00521983"/>
    <w:rsid w:val="0052585E"/>
    <w:rsid w:val="005270F3"/>
    <w:rsid w:val="00537729"/>
    <w:rsid w:val="0054218A"/>
    <w:rsid w:val="00546F00"/>
    <w:rsid w:val="0055642C"/>
    <w:rsid w:val="00562BF9"/>
    <w:rsid w:val="00562E51"/>
    <w:rsid w:val="005724D8"/>
    <w:rsid w:val="00582CDD"/>
    <w:rsid w:val="0058625A"/>
    <w:rsid w:val="00591824"/>
    <w:rsid w:val="005A0688"/>
    <w:rsid w:val="005B0DCF"/>
    <w:rsid w:val="005B4624"/>
    <w:rsid w:val="005B519D"/>
    <w:rsid w:val="005B75CC"/>
    <w:rsid w:val="005C2E71"/>
    <w:rsid w:val="005C6C0C"/>
    <w:rsid w:val="005C6F1A"/>
    <w:rsid w:val="005D0029"/>
    <w:rsid w:val="005D1AA2"/>
    <w:rsid w:val="005D3F4E"/>
    <w:rsid w:val="005D4E6D"/>
    <w:rsid w:val="005D7761"/>
    <w:rsid w:val="005F4BE7"/>
    <w:rsid w:val="00601C58"/>
    <w:rsid w:val="00601DB3"/>
    <w:rsid w:val="0061689E"/>
    <w:rsid w:val="00617052"/>
    <w:rsid w:val="0062525D"/>
    <w:rsid w:val="00630BF8"/>
    <w:rsid w:val="00642773"/>
    <w:rsid w:val="00647F2C"/>
    <w:rsid w:val="00647F5E"/>
    <w:rsid w:val="006501AA"/>
    <w:rsid w:val="00651217"/>
    <w:rsid w:val="00654E61"/>
    <w:rsid w:val="00686168"/>
    <w:rsid w:val="00686E74"/>
    <w:rsid w:val="006A08C5"/>
    <w:rsid w:val="006A4AEC"/>
    <w:rsid w:val="006B066C"/>
    <w:rsid w:val="006C6A93"/>
    <w:rsid w:val="006D1E31"/>
    <w:rsid w:val="006D6124"/>
    <w:rsid w:val="006E63D6"/>
    <w:rsid w:val="006E645A"/>
    <w:rsid w:val="006F1F5A"/>
    <w:rsid w:val="006F4F24"/>
    <w:rsid w:val="006F79CC"/>
    <w:rsid w:val="00702A3D"/>
    <w:rsid w:val="0070421E"/>
    <w:rsid w:val="0071558A"/>
    <w:rsid w:val="00717038"/>
    <w:rsid w:val="00726E25"/>
    <w:rsid w:val="00732CCC"/>
    <w:rsid w:val="00736EC1"/>
    <w:rsid w:val="00737135"/>
    <w:rsid w:val="0073732B"/>
    <w:rsid w:val="00740CFB"/>
    <w:rsid w:val="00742C0D"/>
    <w:rsid w:val="007531D3"/>
    <w:rsid w:val="007575C1"/>
    <w:rsid w:val="00761A21"/>
    <w:rsid w:val="00772D3C"/>
    <w:rsid w:val="007801CD"/>
    <w:rsid w:val="00783279"/>
    <w:rsid w:val="007857E7"/>
    <w:rsid w:val="007868B0"/>
    <w:rsid w:val="007A305F"/>
    <w:rsid w:val="007A4A86"/>
    <w:rsid w:val="007B11DD"/>
    <w:rsid w:val="007B48D5"/>
    <w:rsid w:val="007C5027"/>
    <w:rsid w:val="007C5078"/>
    <w:rsid w:val="007C5497"/>
    <w:rsid w:val="007C61BD"/>
    <w:rsid w:val="007C6C9B"/>
    <w:rsid w:val="007D08F9"/>
    <w:rsid w:val="007D0A9A"/>
    <w:rsid w:val="007D4746"/>
    <w:rsid w:val="007E2876"/>
    <w:rsid w:val="007E656A"/>
    <w:rsid w:val="007E7F63"/>
    <w:rsid w:val="007F3EC1"/>
    <w:rsid w:val="007F67DF"/>
    <w:rsid w:val="007F6F45"/>
    <w:rsid w:val="007F7674"/>
    <w:rsid w:val="007F7F76"/>
    <w:rsid w:val="008030DC"/>
    <w:rsid w:val="00813DC8"/>
    <w:rsid w:val="008153C9"/>
    <w:rsid w:val="008448C0"/>
    <w:rsid w:val="008449F3"/>
    <w:rsid w:val="00845302"/>
    <w:rsid w:val="00845571"/>
    <w:rsid w:val="00850C6B"/>
    <w:rsid w:val="00851751"/>
    <w:rsid w:val="0085355E"/>
    <w:rsid w:val="0085596D"/>
    <w:rsid w:val="008628D7"/>
    <w:rsid w:val="008633B2"/>
    <w:rsid w:val="00864939"/>
    <w:rsid w:val="008653E8"/>
    <w:rsid w:val="00866D53"/>
    <w:rsid w:val="00873483"/>
    <w:rsid w:val="00874636"/>
    <w:rsid w:val="008762C4"/>
    <w:rsid w:val="00884DF0"/>
    <w:rsid w:val="0088548F"/>
    <w:rsid w:val="00896A57"/>
    <w:rsid w:val="00896EF2"/>
    <w:rsid w:val="008A29C4"/>
    <w:rsid w:val="008C1914"/>
    <w:rsid w:val="008C1BAD"/>
    <w:rsid w:val="008C4B5F"/>
    <w:rsid w:val="008D1A80"/>
    <w:rsid w:val="008D6437"/>
    <w:rsid w:val="008E63B6"/>
    <w:rsid w:val="008F04C4"/>
    <w:rsid w:val="008F6AAC"/>
    <w:rsid w:val="009055F3"/>
    <w:rsid w:val="0090560A"/>
    <w:rsid w:val="00924F08"/>
    <w:rsid w:val="00925A68"/>
    <w:rsid w:val="009455A6"/>
    <w:rsid w:val="0095302C"/>
    <w:rsid w:val="009531A9"/>
    <w:rsid w:val="00953E1A"/>
    <w:rsid w:val="00972E07"/>
    <w:rsid w:val="009736F6"/>
    <w:rsid w:val="0097481C"/>
    <w:rsid w:val="00993682"/>
    <w:rsid w:val="009A029C"/>
    <w:rsid w:val="009A237E"/>
    <w:rsid w:val="009B28ED"/>
    <w:rsid w:val="009B60BE"/>
    <w:rsid w:val="009D7B93"/>
    <w:rsid w:val="009E7189"/>
    <w:rsid w:val="009F347B"/>
    <w:rsid w:val="009F5AAA"/>
    <w:rsid w:val="00A003B1"/>
    <w:rsid w:val="00A0229E"/>
    <w:rsid w:val="00A036D2"/>
    <w:rsid w:val="00A12473"/>
    <w:rsid w:val="00A17A31"/>
    <w:rsid w:val="00A236FB"/>
    <w:rsid w:val="00A246DC"/>
    <w:rsid w:val="00A46FE6"/>
    <w:rsid w:val="00A53927"/>
    <w:rsid w:val="00A83CCA"/>
    <w:rsid w:val="00A83D4C"/>
    <w:rsid w:val="00A9143C"/>
    <w:rsid w:val="00A944C4"/>
    <w:rsid w:val="00A94F01"/>
    <w:rsid w:val="00AA68AF"/>
    <w:rsid w:val="00AC3D46"/>
    <w:rsid w:val="00AD4653"/>
    <w:rsid w:val="00AE2079"/>
    <w:rsid w:val="00AF182B"/>
    <w:rsid w:val="00AF2E49"/>
    <w:rsid w:val="00AF4C43"/>
    <w:rsid w:val="00AF5115"/>
    <w:rsid w:val="00AF593A"/>
    <w:rsid w:val="00B00908"/>
    <w:rsid w:val="00B076A7"/>
    <w:rsid w:val="00B11699"/>
    <w:rsid w:val="00B14B11"/>
    <w:rsid w:val="00B266FA"/>
    <w:rsid w:val="00B50E21"/>
    <w:rsid w:val="00B6314D"/>
    <w:rsid w:val="00B65DF9"/>
    <w:rsid w:val="00B76C2E"/>
    <w:rsid w:val="00B9366B"/>
    <w:rsid w:val="00B94972"/>
    <w:rsid w:val="00BA00BF"/>
    <w:rsid w:val="00BA287F"/>
    <w:rsid w:val="00BB125F"/>
    <w:rsid w:val="00BB2F4C"/>
    <w:rsid w:val="00BB309A"/>
    <w:rsid w:val="00BD1B32"/>
    <w:rsid w:val="00BD378F"/>
    <w:rsid w:val="00BD46B7"/>
    <w:rsid w:val="00BE2637"/>
    <w:rsid w:val="00BE5738"/>
    <w:rsid w:val="00BF06BF"/>
    <w:rsid w:val="00BF33F2"/>
    <w:rsid w:val="00BF6F6D"/>
    <w:rsid w:val="00BF77DB"/>
    <w:rsid w:val="00C04269"/>
    <w:rsid w:val="00C071F0"/>
    <w:rsid w:val="00C07F09"/>
    <w:rsid w:val="00C13461"/>
    <w:rsid w:val="00C15ADB"/>
    <w:rsid w:val="00C269E8"/>
    <w:rsid w:val="00C3303B"/>
    <w:rsid w:val="00C350BE"/>
    <w:rsid w:val="00C3687B"/>
    <w:rsid w:val="00C41EAB"/>
    <w:rsid w:val="00C421CB"/>
    <w:rsid w:val="00C42619"/>
    <w:rsid w:val="00C43083"/>
    <w:rsid w:val="00C45048"/>
    <w:rsid w:val="00C45FD8"/>
    <w:rsid w:val="00C532C3"/>
    <w:rsid w:val="00C601FD"/>
    <w:rsid w:val="00C60F85"/>
    <w:rsid w:val="00C6272B"/>
    <w:rsid w:val="00C64CEF"/>
    <w:rsid w:val="00C73C99"/>
    <w:rsid w:val="00C74761"/>
    <w:rsid w:val="00C77840"/>
    <w:rsid w:val="00C839CC"/>
    <w:rsid w:val="00C86581"/>
    <w:rsid w:val="00C957DC"/>
    <w:rsid w:val="00CA4F62"/>
    <w:rsid w:val="00CB03E0"/>
    <w:rsid w:val="00CB24CC"/>
    <w:rsid w:val="00CC23F6"/>
    <w:rsid w:val="00CC71E1"/>
    <w:rsid w:val="00CD0D08"/>
    <w:rsid w:val="00CD4D11"/>
    <w:rsid w:val="00CD6FD5"/>
    <w:rsid w:val="00CE06C0"/>
    <w:rsid w:val="00CE3D0F"/>
    <w:rsid w:val="00CF1904"/>
    <w:rsid w:val="00CF55BA"/>
    <w:rsid w:val="00CF660E"/>
    <w:rsid w:val="00D00398"/>
    <w:rsid w:val="00D02373"/>
    <w:rsid w:val="00D0372D"/>
    <w:rsid w:val="00D03ABD"/>
    <w:rsid w:val="00D045AB"/>
    <w:rsid w:val="00D05DE6"/>
    <w:rsid w:val="00D10705"/>
    <w:rsid w:val="00D15159"/>
    <w:rsid w:val="00D160BB"/>
    <w:rsid w:val="00D21799"/>
    <w:rsid w:val="00D24E8D"/>
    <w:rsid w:val="00D57807"/>
    <w:rsid w:val="00D60F40"/>
    <w:rsid w:val="00D7628E"/>
    <w:rsid w:val="00D77E2D"/>
    <w:rsid w:val="00D86C8E"/>
    <w:rsid w:val="00D93171"/>
    <w:rsid w:val="00D94930"/>
    <w:rsid w:val="00DA6387"/>
    <w:rsid w:val="00DB104D"/>
    <w:rsid w:val="00DB2284"/>
    <w:rsid w:val="00DB4F56"/>
    <w:rsid w:val="00DC14E7"/>
    <w:rsid w:val="00DC4143"/>
    <w:rsid w:val="00DD2E2F"/>
    <w:rsid w:val="00DE4405"/>
    <w:rsid w:val="00DE4C15"/>
    <w:rsid w:val="00DE6F7C"/>
    <w:rsid w:val="00DF30D1"/>
    <w:rsid w:val="00E0104C"/>
    <w:rsid w:val="00E073DE"/>
    <w:rsid w:val="00E14043"/>
    <w:rsid w:val="00E21988"/>
    <w:rsid w:val="00E243F5"/>
    <w:rsid w:val="00E25691"/>
    <w:rsid w:val="00E26D98"/>
    <w:rsid w:val="00E27CA6"/>
    <w:rsid w:val="00E31BC8"/>
    <w:rsid w:val="00E37EF5"/>
    <w:rsid w:val="00E45482"/>
    <w:rsid w:val="00E53785"/>
    <w:rsid w:val="00E63E60"/>
    <w:rsid w:val="00E650D3"/>
    <w:rsid w:val="00E676E4"/>
    <w:rsid w:val="00E75B61"/>
    <w:rsid w:val="00E82BEF"/>
    <w:rsid w:val="00E83711"/>
    <w:rsid w:val="00E84242"/>
    <w:rsid w:val="00E9108B"/>
    <w:rsid w:val="00E91343"/>
    <w:rsid w:val="00E92709"/>
    <w:rsid w:val="00E95532"/>
    <w:rsid w:val="00EA069F"/>
    <w:rsid w:val="00EA1FE3"/>
    <w:rsid w:val="00EA3391"/>
    <w:rsid w:val="00EC08F2"/>
    <w:rsid w:val="00EC1305"/>
    <w:rsid w:val="00EC7A8F"/>
    <w:rsid w:val="00EC7E72"/>
    <w:rsid w:val="00ED0C0F"/>
    <w:rsid w:val="00ED6CCF"/>
    <w:rsid w:val="00F10E18"/>
    <w:rsid w:val="00F11038"/>
    <w:rsid w:val="00F221B6"/>
    <w:rsid w:val="00F2777E"/>
    <w:rsid w:val="00F3301C"/>
    <w:rsid w:val="00F4518D"/>
    <w:rsid w:val="00F4519D"/>
    <w:rsid w:val="00F4681B"/>
    <w:rsid w:val="00F52129"/>
    <w:rsid w:val="00F75EFB"/>
    <w:rsid w:val="00F7754D"/>
    <w:rsid w:val="00F84262"/>
    <w:rsid w:val="00F87606"/>
    <w:rsid w:val="00F96DA4"/>
    <w:rsid w:val="00F976B8"/>
    <w:rsid w:val="00FA40A3"/>
    <w:rsid w:val="00FA5F9E"/>
    <w:rsid w:val="00FB12C3"/>
    <w:rsid w:val="00FB6CDD"/>
    <w:rsid w:val="00FC2BFE"/>
    <w:rsid w:val="00FD1172"/>
    <w:rsid w:val="00FD147C"/>
    <w:rsid w:val="00FD54A4"/>
    <w:rsid w:val="00FD7013"/>
    <w:rsid w:val="00FE2F42"/>
    <w:rsid w:val="00FF2C25"/>
    <w:rsid w:val="00FF3F66"/>
    <w:rsid w:val="00FF67AE"/>
    <w:rsid w:val="00FF7A33"/>
    <w:rsid w:val="012D1A70"/>
    <w:rsid w:val="015B3AFD"/>
    <w:rsid w:val="036627A4"/>
    <w:rsid w:val="058745C3"/>
    <w:rsid w:val="063D281C"/>
    <w:rsid w:val="06EE7582"/>
    <w:rsid w:val="06F76FAA"/>
    <w:rsid w:val="078C2C99"/>
    <w:rsid w:val="08F320CF"/>
    <w:rsid w:val="0B623F7D"/>
    <w:rsid w:val="0D941CB0"/>
    <w:rsid w:val="0E633504"/>
    <w:rsid w:val="0EAD70F7"/>
    <w:rsid w:val="0F810AC0"/>
    <w:rsid w:val="106B6D89"/>
    <w:rsid w:val="11BA73B7"/>
    <w:rsid w:val="12C906F7"/>
    <w:rsid w:val="12E62554"/>
    <w:rsid w:val="14F82CCA"/>
    <w:rsid w:val="15E318D1"/>
    <w:rsid w:val="15F10B3B"/>
    <w:rsid w:val="1668704B"/>
    <w:rsid w:val="179C6881"/>
    <w:rsid w:val="1A040685"/>
    <w:rsid w:val="1B3E1B18"/>
    <w:rsid w:val="1C525729"/>
    <w:rsid w:val="1EF86133"/>
    <w:rsid w:val="212D553B"/>
    <w:rsid w:val="212F4991"/>
    <w:rsid w:val="214D3627"/>
    <w:rsid w:val="217001EE"/>
    <w:rsid w:val="24DD1884"/>
    <w:rsid w:val="25DD62EA"/>
    <w:rsid w:val="275E6CA2"/>
    <w:rsid w:val="28812F03"/>
    <w:rsid w:val="298D0991"/>
    <w:rsid w:val="2A03050B"/>
    <w:rsid w:val="2A937EF6"/>
    <w:rsid w:val="2ABF0DDD"/>
    <w:rsid w:val="2C2574ED"/>
    <w:rsid w:val="2E7D2691"/>
    <w:rsid w:val="2F0E4D0A"/>
    <w:rsid w:val="2F413D0C"/>
    <w:rsid w:val="32074D87"/>
    <w:rsid w:val="325A1EBF"/>
    <w:rsid w:val="33FA2CC8"/>
    <w:rsid w:val="34DB42D7"/>
    <w:rsid w:val="36720978"/>
    <w:rsid w:val="374756F0"/>
    <w:rsid w:val="37CD702D"/>
    <w:rsid w:val="396F519B"/>
    <w:rsid w:val="3ADD324F"/>
    <w:rsid w:val="3BEC6EB6"/>
    <w:rsid w:val="3D637963"/>
    <w:rsid w:val="3E4949FE"/>
    <w:rsid w:val="3E582748"/>
    <w:rsid w:val="3F123AB4"/>
    <w:rsid w:val="409F3EBB"/>
    <w:rsid w:val="41C5310F"/>
    <w:rsid w:val="4373098E"/>
    <w:rsid w:val="438D72ED"/>
    <w:rsid w:val="439D3F15"/>
    <w:rsid w:val="44161945"/>
    <w:rsid w:val="448518C9"/>
    <w:rsid w:val="45A24B2C"/>
    <w:rsid w:val="45D07FF5"/>
    <w:rsid w:val="479B172C"/>
    <w:rsid w:val="47E34321"/>
    <w:rsid w:val="49BA59C5"/>
    <w:rsid w:val="4BBF3050"/>
    <w:rsid w:val="4CF477C4"/>
    <w:rsid w:val="4E6D0888"/>
    <w:rsid w:val="4FA16CE0"/>
    <w:rsid w:val="50395B0F"/>
    <w:rsid w:val="503F0870"/>
    <w:rsid w:val="51DC75F0"/>
    <w:rsid w:val="5214703C"/>
    <w:rsid w:val="527B2D6B"/>
    <w:rsid w:val="548879BD"/>
    <w:rsid w:val="54CA54C8"/>
    <w:rsid w:val="555179C1"/>
    <w:rsid w:val="56CF081C"/>
    <w:rsid w:val="57241F48"/>
    <w:rsid w:val="573F7743"/>
    <w:rsid w:val="59FE03BF"/>
    <w:rsid w:val="5A8F52C3"/>
    <w:rsid w:val="5DFA453B"/>
    <w:rsid w:val="5EDA70D1"/>
    <w:rsid w:val="5EEB4C2C"/>
    <w:rsid w:val="5F2159C2"/>
    <w:rsid w:val="605C067D"/>
    <w:rsid w:val="60AA5C64"/>
    <w:rsid w:val="60AD768A"/>
    <w:rsid w:val="613E39B6"/>
    <w:rsid w:val="62237E8A"/>
    <w:rsid w:val="622C6D95"/>
    <w:rsid w:val="624173C8"/>
    <w:rsid w:val="63474BDB"/>
    <w:rsid w:val="641F4610"/>
    <w:rsid w:val="653F73D3"/>
    <w:rsid w:val="662D40BB"/>
    <w:rsid w:val="668F1FCF"/>
    <w:rsid w:val="67A168CA"/>
    <w:rsid w:val="698E074C"/>
    <w:rsid w:val="6A1E3EF0"/>
    <w:rsid w:val="6AC34433"/>
    <w:rsid w:val="6AC90D6A"/>
    <w:rsid w:val="6B2E2E74"/>
    <w:rsid w:val="6C627B0A"/>
    <w:rsid w:val="6C8D090F"/>
    <w:rsid w:val="6CFA1466"/>
    <w:rsid w:val="6D781CF9"/>
    <w:rsid w:val="6DC50D5E"/>
    <w:rsid w:val="6E642FFA"/>
    <w:rsid w:val="6EFD31F9"/>
    <w:rsid w:val="711E47E1"/>
    <w:rsid w:val="7149746B"/>
    <w:rsid w:val="75D91835"/>
    <w:rsid w:val="79073EA9"/>
    <w:rsid w:val="79451723"/>
    <w:rsid w:val="798471BA"/>
    <w:rsid w:val="7ACB3629"/>
    <w:rsid w:val="7B06176D"/>
    <w:rsid w:val="7B23549D"/>
    <w:rsid w:val="7C92698B"/>
    <w:rsid w:val="7CAF2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F13ABF3"/>
  <w15:docId w15:val="{DF66D697-1D77-471C-B9BA-4038EC11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59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200"/>
    </w:pPr>
    <w:rPr>
      <w:rFonts w:ascii="Times New Roman" w:eastAsia="思源宋体 CN Light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color w:val="000000" w:themeColor="text1"/>
      <w:kern w:val="44"/>
      <w:sz w:val="32"/>
      <w:szCs w:val="28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left="0"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spacing w:after="120"/>
      <w:ind w:leftChars="700" w:left="1440" w:rightChars="700" w:right="700"/>
    </w:pPr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4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5">
    <w:name w:val="Document Map"/>
    <w:basedOn w:val="a"/>
    <w:link w:val="Char"/>
    <w:qFormat/>
    <w:rPr>
      <w:rFonts w:ascii="宋体"/>
      <w:sz w:val="18"/>
      <w:szCs w:val="18"/>
    </w:rPr>
  </w:style>
  <w:style w:type="paragraph" w:styleId="a6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7">
    <w:name w:val="Body Text"/>
    <w:basedOn w:val="a"/>
    <w:link w:val="Char1"/>
    <w:qFormat/>
    <w:pPr>
      <w:spacing w:after="120"/>
    </w:pPr>
  </w:style>
  <w:style w:type="paragraph" w:styleId="a8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5"/>
    <w:qFormat/>
    <w:rPr>
      <w:sz w:val="18"/>
      <w:szCs w:val="18"/>
    </w:rPr>
  </w:style>
  <w:style w:type="paragraph" w:styleId="ac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f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1">
    <w:name w:val="Body Text First Indent"/>
    <w:basedOn w:val="a7"/>
    <w:link w:val="Char9"/>
    <w:qFormat/>
    <w:pPr>
      <w:ind w:firstLineChars="100" w:firstLine="100"/>
    </w:pPr>
  </w:style>
  <w:style w:type="paragraph" w:styleId="24">
    <w:name w:val="Body Text First Indent 2"/>
    <w:basedOn w:val="a8"/>
    <w:qFormat/>
    <w:pPr>
      <w:ind w:firstLine="420"/>
    </w:pPr>
  </w:style>
  <w:style w:type="table" w:styleId="af2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qFormat/>
    <w:rPr>
      <w:b/>
      <w:bCs/>
    </w:rPr>
  </w:style>
  <w:style w:type="character" w:styleId="af4">
    <w:name w:val="page number"/>
    <w:basedOn w:val="a1"/>
    <w:qFormat/>
  </w:style>
  <w:style w:type="character" w:styleId="af5">
    <w:name w:val="FollowedHyperlink"/>
    <w:qFormat/>
    <w:rPr>
      <w:color w:val="800080"/>
      <w:u w:val="single"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rFonts w:ascii="Times New Roman" w:eastAsia="思源宋体 CN Light" w:hAnsi="Times New Roman"/>
      <w:b/>
      <w:bCs/>
      <w:color w:val="000000" w:themeColor="text1"/>
      <w:kern w:val="44"/>
      <w:sz w:val="32"/>
      <w:szCs w:val="28"/>
    </w:rPr>
  </w:style>
  <w:style w:type="paragraph" w:customStyle="1" w:styleId="25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character" w:customStyle="1" w:styleId="2Char">
    <w:name w:val="标题 2 Char"/>
    <w:link w:val="2"/>
    <w:qFormat/>
    <w:rPr>
      <w:rFonts w:ascii="Times New Roman" w:eastAsia="思源宋体 CN Light" w:hAnsi="Times New Roman"/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rFonts w:ascii="Times New Roman" w:eastAsia="思源宋体 CN Light" w:hAnsi="Times New Roman"/>
      <w:b/>
      <w:bCs/>
      <w:kern w:val="2"/>
      <w:sz w:val="28"/>
      <w:szCs w:val="18"/>
    </w:rPr>
  </w:style>
  <w:style w:type="character" w:customStyle="1" w:styleId="4Char">
    <w:name w:val="标题 4 Char"/>
    <w:link w:val="4"/>
    <w:qFormat/>
    <w:rPr>
      <w:rFonts w:ascii="Times New Roman" w:eastAsia="思源宋体 CN Light" w:hAnsi="Arial"/>
      <w:b/>
      <w:bCs/>
      <w:kern w:val="2"/>
      <w:sz w:val="24"/>
      <w:szCs w:val="28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8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pPr>
      <w:autoSpaceDE w:val="0"/>
      <w:autoSpaceDN w:val="0"/>
      <w:ind w:firstLineChars="200" w:firstLine="200"/>
      <w:jc w:val="both"/>
    </w:pPr>
    <w:rPr>
      <w:rFonts w:ascii="宋体" w:hAnsi="Times New Roman" w:cs="Times New Roman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5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9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6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d"/>
    <w:link w:val="5Char0"/>
    <w:qFormat/>
    <w:pPr>
      <w:ind w:firstLine="360"/>
    </w:pPr>
  </w:style>
  <w:style w:type="paragraph" w:customStyle="1" w:styleId="61">
    <w:name w:val="样式6"/>
    <w:basedOn w:val="ad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c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7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b">
    <w:name w:val="飞越型"/>
    <w:qFormat/>
    <w:pPr>
      <w:spacing w:after="200" w:line="276" w:lineRule="auto"/>
    </w:pPr>
    <w:rPr>
      <w:rFonts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rFonts w:ascii="Times New Roman" w:hAnsi="Times New Roman" w:cs="Times New Roman"/>
      <w:kern w:val="2"/>
      <w:sz w:val="21"/>
      <w:szCs w:val="24"/>
    </w:rPr>
  </w:style>
  <w:style w:type="character" w:customStyle="1" w:styleId="Char7">
    <w:name w:val="页眉 Char"/>
    <w:link w:val="ad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link w:val="af0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8"/>
    <w:qFormat/>
    <w:rPr>
      <w:kern w:val="2"/>
      <w:sz w:val="21"/>
      <w:szCs w:val="24"/>
    </w:rPr>
  </w:style>
  <w:style w:type="character" w:customStyle="1" w:styleId="Char3">
    <w:name w:val="纯文本 Char"/>
    <w:link w:val="a9"/>
    <w:qFormat/>
    <w:rPr>
      <w:rFonts w:ascii="宋体" w:hAnsi="Courier New"/>
      <w:kern w:val="2"/>
      <w:sz w:val="21"/>
    </w:rPr>
  </w:style>
  <w:style w:type="character" w:customStyle="1" w:styleId="Char6">
    <w:name w:val="页脚 Char"/>
    <w:link w:val="ac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link w:val="ab"/>
    <w:qFormat/>
    <w:rPr>
      <w:kern w:val="2"/>
      <w:sz w:val="18"/>
      <w:szCs w:val="18"/>
    </w:rPr>
  </w:style>
  <w:style w:type="character" w:customStyle="1" w:styleId="Char0">
    <w:name w:val="批注文字 Char"/>
    <w:link w:val="a6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Char9">
    <w:name w:val="正文首行缩进 Char"/>
    <w:link w:val="af1"/>
    <w:qFormat/>
    <w:rPr>
      <w:kern w:val="2"/>
      <w:sz w:val="21"/>
      <w:szCs w:val="24"/>
    </w:rPr>
  </w:style>
  <w:style w:type="character" w:customStyle="1" w:styleId="Char1">
    <w:name w:val="正文文本 Char"/>
    <w:link w:val="a7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">
    <w:name w:val="文档结构图 Char"/>
    <w:link w:val="a5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a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6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7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  <w:style w:type="paragraph" w:styleId="afc">
    <w:name w:val="No Spacing"/>
    <w:uiPriority w:val="1"/>
    <w:qFormat/>
    <w:pPr>
      <w:widowControl w:val="0"/>
      <w:spacing w:line="360" w:lineRule="auto"/>
    </w:pPr>
    <w:rPr>
      <w:rFonts w:ascii="Times New Roman" w:hAnsi="Times New Roman" w:cs="Times New Roman"/>
      <w:kern w:val="2"/>
      <w:sz w:val="21"/>
      <w:szCs w:val="24"/>
    </w:rPr>
  </w:style>
  <w:style w:type="paragraph" w:styleId="afd">
    <w:name w:val="List Paragraph"/>
    <w:basedOn w:val="a"/>
    <w:uiPriority w:val="99"/>
    <w:qFormat/>
  </w:style>
  <w:style w:type="paragraph" w:customStyle="1" w:styleId="28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paragraph" w:customStyle="1" w:styleId="140">
    <w:name w:val="样式14"/>
    <w:basedOn w:val="a"/>
    <w:pPr>
      <w:ind w:firstLineChars="0" w:firstLine="0"/>
      <w:jc w:val="center"/>
    </w:pPr>
    <w:rPr>
      <w:rFonts w:hint="eastAsia"/>
    </w:rPr>
  </w:style>
  <w:style w:type="paragraph" w:customStyle="1" w:styleId="150">
    <w:name w:val="样式15"/>
    <w:basedOn w:val="a"/>
    <w:qFormat/>
    <w:pPr>
      <w:ind w:firstLineChars="0" w:firstLine="0"/>
      <w:jc w:val="center"/>
    </w:pPr>
    <w:rPr>
      <w:rFonts w:ascii="Calibri" w:hAnsi="Calibri" w:cs="宋体" w:hint="eastAsia"/>
      <w:color w:val="000000"/>
      <w:szCs w:val="20"/>
    </w:rPr>
  </w:style>
  <w:style w:type="paragraph" w:customStyle="1" w:styleId="msonospacing0">
    <w:name w:val="msonospacing"/>
    <w:basedOn w:val="a"/>
    <w:rsid w:val="00873483"/>
    <w:pPr>
      <w:ind w:firstLineChars="0" w:firstLine="0"/>
    </w:pPr>
    <w:rPr>
      <w:rFonts w:eastAsia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://www.szzyjy.com.cn:8086/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jpeg"/><Relationship Id="rId85" Type="http://schemas.openxmlformats.org/officeDocument/2006/relationships/image" Target="media/image69.png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jpeg"/><Relationship Id="rId86" Type="http://schemas.openxmlformats.org/officeDocument/2006/relationships/image" Target="media/image70.png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D7A80A-F9FD-4601-AB55-FE014415C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41</Pages>
  <Words>1020</Words>
  <Characters>5817</Characters>
  <Application>Microsoft Office Word</Application>
  <DocSecurity>0</DocSecurity>
  <Lines>48</Lines>
  <Paragraphs>13</Paragraphs>
  <ScaleCrop>false</ScaleCrop>
  <Company>江苏国泰新点软件有限公司  0512-58188000</Company>
  <LinksUpToDate>false</LinksUpToDate>
  <CharactersWithSpaces>6824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Microsoft 帐户</cp:lastModifiedBy>
  <cp:revision>1</cp:revision>
  <dcterms:created xsi:type="dcterms:W3CDTF">2020-01-14T12:09:00Z</dcterms:created>
  <dcterms:modified xsi:type="dcterms:W3CDTF">2023-12-19T00:58:00Z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161429CAA5C74009BF9184757B7FAD39</vt:lpwstr>
  </property>
</Properties>
</file>