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8A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一、建设工程CA</w:t>
      </w:r>
    </w:p>
    <w:p w14:paraId="31C53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1.CFCA办理指南（详见附件）</w:t>
      </w:r>
    </w:p>
    <w:p w14:paraId="74A5B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在线办理平台：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"http://suzhou.ca369.cn/"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fill="FFFFFF"/>
        </w:rPr>
        <w:t>http://suzhou.ca369.cn/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 w14:paraId="509E2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咨询电话：400-166-2366，18550096817</w:t>
      </w:r>
    </w:p>
    <w:p w14:paraId="65687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咨询QQ：4001662366</w:t>
      </w:r>
    </w:p>
    <w:p w14:paraId="09FB1B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62B786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2.国信CA办理指南（详见附件）</w:t>
      </w:r>
    </w:p>
    <w:p w14:paraId="5C6B99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在线办理平台：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"http://ggzy.jsgxca.com:18089/cakey"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fill="FFFFFF"/>
        </w:rPr>
        <w:t>http://ggzy.jsgxca.com:18089/cakey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 w14:paraId="7E49A3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国信CA客服电话：400-025-1010，苏州服务热线：0512-68701110 </w:t>
      </w:r>
    </w:p>
    <w:p w14:paraId="6E3FF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437C8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二、政府采购CA</w:t>
      </w:r>
    </w:p>
    <w:p w14:paraId="6579CF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1.政府采购苏采云CA办理指南（详见附件）</w:t>
      </w:r>
      <w:bookmarkStart w:id="0" w:name="_GoBack"/>
      <w:bookmarkEnd w:id="0"/>
    </w:p>
    <w:p w14:paraId="4A9BE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咨询电话：400-608-6099,0512-69820834</w:t>
      </w:r>
    </w:p>
    <w:p w14:paraId="032592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31A0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2.采购CA办理指南（详见附件）</w:t>
      </w:r>
    </w:p>
    <w:p w14:paraId="155E19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咨询电话：400-166-2366，0512-81876166，18550096817</w:t>
      </w:r>
    </w:p>
    <w:p w14:paraId="6F6BFE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咨询QQ：4001662366</w:t>
      </w:r>
    </w:p>
    <w:p w14:paraId="0FB73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TZjYmQ3ZWM0Y2I2MzA1M2ZmZmNmMTgwYWFkNmMifQ=="/>
  </w:docVars>
  <w:rsids>
    <w:rsidRoot w:val="00000000"/>
    <w:rsid w:val="0E52758D"/>
    <w:rsid w:val="12C53005"/>
    <w:rsid w:val="19E16F05"/>
    <w:rsid w:val="1A4646AB"/>
    <w:rsid w:val="1E1D5F75"/>
    <w:rsid w:val="269D25C1"/>
    <w:rsid w:val="38972A67"/>
    <w:rsid w:val="46D0453B"/>
    <w:rsid w:val="47035C04"/>
    <w:rsid w:val="48CC7892"/>
    <w:rsid w:val="4DE05633"/>
    <w:rsid w:val="4DF548FA"/>
    <w:rsid w:val="4E1E2F39"/>
    <w:rsid w:val="4F901B16"/>
    <w:rsid w:val="524B3013"/>
    <w:rsid w:val="538C361F"/>
    <w:rsid w:val="58FD0499"/>
    <w:rsid w:val="59AE28B0"/>
    <w:rsid w:val="693D2737"/>
    <w:rsid w:val="6FD7038D"/>
    <w:rsid w:val="74B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306</Characters>
  <Lines>0</Lines>
  <Paragraphs>0</Paragraphs>
  <TotalTime>2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2024-08-20T06:33:00Z</dcterms:created>
  <dc:creator>user</dc:creator>
  <cp:lastModifiedBy>静水流深</cp:lastModifiedBy>
  <dcterms:modified xsi:type="dcterms:W3CDTF">2024-08-21T02:59:55Z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230E61D7942142EE91AB3F10C3D02E4E_12</vt:lpwstr>
  </property>
</Properties>
</file>