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1C9CF">
      <w:pPr>
        <w:pStyle w:val="14"/>
        <w:jc w:val="center"/>
        <w:rPr>
          <w:rFonts w:eastAsia="黑体"/>
          <w:b/>
          <w:sz w:val="52"/>
          <w:szCs w:val="52"/>
        </w:rPr>
      </w:pPr>
      <w:r>
        <w:rPr>
          <w:rFonts w:eastAsia="思源宋体 CN Light"/>
        </w:rPr>
        <mc:AlternateContent>
          <mc:Choice Requires="wpc">
            <w:drawing>
              <wp:inline distT="0" distB="0" distL="0" distR="0">
                <wp:extent cx="5278120" cy="3252470"/>
                <wp:effectExtent l="0" t="0" r="55880" b="0"/>
                <wp:docPr id="1352" name="画布 135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5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860675"/>
                            <a:ext cx="5316855" cy="26162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55AA07B">
                              <w:pPr>
                                <w:spacing w:before="120" w:after="120"/>
                                <w:ind w:firstLine="420"/>
                                <w:rPr>
                                  <w:rFonts w:eastAsia="思源宋体 CN Ligh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1955" y="1609725"/>
                            <a:ext cx="4455795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39E91F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ind w:firstLine="0" w:firstLineChars="0"/>
                                <w:jc w:val="center"/>
                                <w:textAlignment w:val="auto"/>
                                <w:rPr>
                                  <w:rFonts w:hint="eastAsia" w:ascii="思源宋体 CN Light" w:hAnsi="思源宋体 CN Light" w:eastAsia="思源宋体 CN Light" w:cs="思源宋体 CN Light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思源宋体 CN Light" w:hAnsi="思源宋体 CN Light" w:eastAsia="思源宋体 CN Light" w:cs="思源宋体 CN Light"/>
                                  <w:b/>
                                  <w:bCs/>
                                  <w:sz w:val="28"/>
                                  <w:szCs w:val="28"/>
                                </w:rPr>
                                <w:t>国泰新点软件股份有限公司</w:t>
                              </w:r>
                            </w:p>
                            <w:p w14:paraId="6AC03686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ind w:firstLine="0" w:firstLineChars="0"/>
                                <w:jc w:val="center"/>
                                <w:textAlignment w:val="auto"/>
                                <w:rPr>
                                  <w:rFonts w:hint="eastAsia" w:ascii="Times New Roman" w:hAnsi="Times New Roman" w:eastAsia="思源宋体 CN Light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思源宋体 CN Light" w:cs="Times New Roman"/>
                                  <w:szCs w:val="21"/>
                                </w:rPr>
                                <w:t>地址：张家港市杨舍镇江帆路8号（</w:t>
                              </w:r>
                              <w:r>
                                <w:rPr>
                                  <w:rFonts w:hint="eastAsia" w:ascii="Times New Roman" w:hAnsi="Times New Roman" w:eastAsia="思源宋体 CN Light" w:cs="Times New Roman"/>
                                  <w:b/>
                                  <w:bCs/>
                                  <w:color w:val="0000FF"/>
                                  <w:szCs w:val="21"/>
                                </w:rPr>
                                <w:t>http://www.epoint.com.cn</w:t>
                              </w:r>
                              <w:r>
                                <w:rPr>
                                  <w:rFonts w:hint="eastAsia" w:ascii="Times New Roman" w:hAnsi="Times New Roman" w:eastAsia="思源宋体 CN Light" w:cs="Times New Roman"/>
                                  <w:szCs w:val="21"/>
                                </w:rPr>
                                <w:t>）</w:t>
                              </w:r>
                            </w:p>
                            <w:p w14:paraId="1045C9F8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ind w:firstLine="0" w:firstLineChars="0"/>
                                <w:jc w:val="center"/>
                                <w:textAlignment w:val="auto"/>
                                <w:rPr>
                                  <w:rFonts w:hint="eastAsia" w:ascii="Times New Roman" w:hAnsi="Times New Roman" w:eastAsia="思源宋体 CN Light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思源宋体 CN Light" w:cs="Times New Roman"/>
                                  <w:szCs w:val="21"/>
                                </w:rPr>
                                <w:t>电话：0512-58188000传真：0512-58132373</w:t>
                              </w:r>
                            </w:p>
                            <w:p w14:paraId="35F9A4FC">
                              <w:pPr>
                                <w:pStyle w:val="15"/>
                                <w:rPr>
                                  <w:rFonts w:hint="eastAsia" w:eastAsia="思源宋体 CN Light"/>
                                </w:rPr>
                              </w:pPr>
                            </w:p>
                            <w:p w14:paraId="3A3C3517">
                              <w:pPr>
                                <w:pStyle w:val="15"/>
                                <w:rPr>
                                  <w:rFonts w:hint="eastAsia" w:eastAsia="思源宋体 CN Light"/>
                                </w:rPr>
                              </w:pPr>
                            </w:p>
                            <w:p w14:paraId="67A2E013">
                              <w:pPr>
                                <w:pStyle w:val="15"/>
                                <w:rPr>
                                  <w:rFonts w:eastAsia="思源宋体 CN Ligh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6" descr="公司LOGO2018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77265" y="347980"/>
                            <a:ext cx="3347720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56.1pt;width:415.6pt;" coordsize="5278120,3252470" editas="canvas" o:gfxdata="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">
                <o:lock v:ext="edit" aspectratio="f"/>
                <v:shape id="_x0000_s1026" o:spid="_x0000_s1026" style="position:absolute;left:0;top:0;height:3252470;width:5278120;" filled="f" stroked="f" coordsize="21600,21600" o:gfxdata="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">
                  <v:fill on="f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9525;top:2860675;height:261620;width:5316855;" fillcolor="#C0C0C0" filled="t" stroked="f" coordsize="21600,21600" o:gfxdata="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DhU&#10;PmfUAAAABQEAAA8AAAAAAAAAAQAgAAAAIgAAAGRycy9kb3ducmV2LnhtbFBLAQIUABQAAAAIAIdO&#10;4kBjbNB2JwIAAEgEAAAOAAAAAAAAAAEAIAAAACMBAABkcnMvZTJvRG9jLnhtbFBLBQYAAAAABgAG&#10;AFkBAAC8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455AA07B">
                        <w:pPr>
                          <w:spacing w:before="120" w:after="120"/>
                          <w:ind w:firstLine="420"/>
                          <w:rPr>
                            <w:rFonts w:eastAsia="思源宋体 CN Light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401955;top:1609725;height:1111250;width:4455795;" filled="f" stroked="f" coordsize="21600,21600" o:gfxdata="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H8MWTVAAAABQEAAA8AAAAAAAAAAQAgAAAAIgAAAGRy&#10;cy9kb3ducmV2LnhtbFBLAQIUABQAAAAIAIdO4kB6jiMVCAIAABIEAAAOAAAAAAAAAAEAIAAAACQB&#10;AABkcnMvZTJvRG9jLnhtbFBLBQYAAAAABgAGAFkBAACeBQ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39E91F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ind w:firstLine="0" w:firstLineChars="0"/>
                          <w:jc w:val="center"/>
                          <w:textAlignment w:val="auto"/>
                          <w:rPr>
                            <w:rFonts w:hint="eastAsia" w:ascii="思源宋体 CN Light" w:hAnsi="思源宋体 CN Light" w:eastAsia="思源宋体 CN Light" w:cs="思源宋体 CN Light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思源宋体 CN Light" w:hAnsi="思源宋体 CN Light" w:eastAsia="思源宋体 CN Light" w:cs="思源宋体 CN Light"/>
                            <w:b/>
                            <w:bCs/>
                            <w:sz w:val="28"/>
                            <w:szCs w:val="28"/>
                          </w:rPr>
                          <w:t>国泰新点软件股份有限公司</w:t>
                        </w:r>
                      </w:p>
                      <w:p w14:paraId="6AC03686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ind w:firstLine="0" w:firstLineChars="0"/>
                          <w:jc w:val="center"/>
                          <w:textAlignment w:val="auto"/>
                          <w:rPr>
                            <w:rFonts w:hint="eastAsia" w:ascii="Times New Roman" w:hAnsi="Times New Roman" w:eastAsia="思源宋体 CN Light" w:cs="Times New Roman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思源宋体 CN Light" w:cs="Times New Roman"/>
                            <w:szCs w:val="21"/>
                          </w:rPr>
                          <w:t>地址：张家港市杨舍镇江帆路8号（</w:t>
                        </w:r>
                        <w:r>
                          <w:rPr>
                            <w:rFonts w:hint="eastAsia" w:ascii="Times New Roman" w:hAnsi="Times New Roman" w:eastAsia="思源宋体 CN Light" w:cs="Times New Roman"/>
                            <w:b/>
                            <w:bCs/>
                            <w:color w:val="0000FF"/>
                            <w:szCs w:val="21"/>
                          </w:rPr>
                          <w:t>http://www.epoint.com.cn</w:t>
                        </w:r>
                        <w:r>
                          <w:rPr>
                            <w:rFonts w:hint="eastAsia" w:ascii="Times New Roman" w:hAnsi="Times New Roman" w:eastAsia="思源宋体 CN Light" w:cs="Times New Roman"/>
                            <w:szCs w:val="21"/>
                          </w:rPr>
                          <w:t>）</w:t>
                        </w:r>
                      </w:p>
                      <w:p w14:paraId="1045C9F8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ind w:firstLine="0" w:firstLineChars="0"/>
                          <w:jc w:val="center"/>
                          <w:textAlignment w:val="auto"/>
                          <w:rPr>
                            <w:rFonts w:hint="eastAsia" w:ascii="Times New Roman" w:hAnsi="Times New Roman" w:eastAsia="思源宋体 CN Light" w:cs="Times New Roman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思源宋体 CN Light" w:cs="Times New Roman"/>
                            <w:szCs w:val="21"/>
                          </w:rPr>
                          <w:t>电话：0512-58188000传真：0512-58132373</w:t>
                        </w:r>
                      </w:p>
                      <w:p w14:paraId="35F9A4FC">
                        <w:pPr>
                          <w:pStyle w:val="15"/>
                          <w:rPr>
                            <w:rFonts w:hint="eastAsia" w:eastAsia="思源宋体 CN Light"/>
                          </w:rPr>
                        </w:pPr>
                      </w:p>
                      <w:p w14:paraId="3A3C3517">
                        <w:pPr>
                          <w:pStyle w:val="15"/>
                          <w:rPr>
                            <w:rFonts w:hint="eastAsia" w:eastAsia="思源宋体 CN Light"/>
                          </w:rPr>
                        </w:pPr>
                      </w:p>
                      <w:p w14:paraId="67A2E013">
                        <w:pPr>
                          <w:pStyle w:val="15"/>
                          <w:rPr>
                            <w:rFonts w:eastAsia="思源宋体 CN Light"/>
                          </w:rPr>
                        </w:pPr>
                      </w:p>
                    </w:txbxContent>
                  </v:textbox>
                </v:shape>
                <v:shape id="Picture 16" o:spid="_x0000_s1026" o:spt="75" alt="公司LOGO2018版" type="#_x0000_t75" style="position:absolute;left:977265;top:347980;height:765175;width:3347720;" filled="f" o:preferrelative="t" stroked="f" coordsize="21600,21600" o:gfxdata="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">
                  <v:fill on="f" focussize="0,0"/>
                  <v:stroke on="f"/>
                  <v:imagedata r:id="rId7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 w14:paraId="2D1C3D09">
      <w:pPr>
        <w:ind w:left="420" w:firstLine="0" w:firstLineChars="0"/>
        <w:rPr>
          <w:rFonts w:eastAsia="思源宋体 CN Light"/>
        </w:rPr>
      </w:pPr>
    </w:p>
    <w:p w14:paraId="2846AE20">
      <w:pPr>
        <w:ind w:left="420" w:firstLine="0" w:firstLineChars="0"/>
        <w:rPr>
          <w:rFonts w:eastAsia="思源宋体 CN Light"/>
        </w:rPr>
      </w:pPr>
    </w:p>
    <w:p w14:paraId="6CD5343C">
      <w:pPr>
        <w:ind w:left="420" w:firstLine="0" w:firstLineChars="0"/>
        <w:rPr>
          <w:rFonts w:eastAsia="思源宋体 CN Light"/>
        </w:rPr>
      </w:pPr>
    </w:p>
    <w:p w14:paraId="0B83C1DF">
      <w:pPr>
        <w:ind w:left="420" w:firstLine="0" w:firstLineChars="0"/>
        <w:rPr>
          <w:rFonts w:eastAsia="思源宋体 CN Light"/>
        </w:rPr>
      </w:pPr>
    </w:p>
    <w:p w14:paraId="7A506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left="0" w:firstLine="0" w:firstLineChars="0"/>
        <w:jc w:val="center"/>
        <w:textAlignment w:val="auto"/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吴江区公共资源交易系统【新系统】</w:t>
      </w:r>
    </w:p>
    <w:p w14:paraId="67258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left="0" w:firstLine="0" w:firstLineChars="0"/>
        <w:jc w:val="center"/>
        <w:textAlignment w:val="auto"/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交易乙方操作手册</w:t>
      </w:r>
    </w:p>
    <w:p w14:paraId="64215B8A">
      <w:pPr>
        <w:pStyle w:val="2"/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1E4B267">
      <w:pPr>
        <w:pStyle w:val="4"/>
      </w:pPr>
      <w:bookmarkStart w:id="0" w:name="_Toc6342"/>
      <w:bookmarkStart w:id="1" w:name="_Toc16349"/>
      <w:bookmarkStart w:id="2" w:name="_Toc48943015"/>
      <w:bookmarkStart w:id="3" w:name="_Toc17920"/>
      <w:bookmarkStart w:id="4" w:name="_Toc48895959"/>
      <w:bookmarkStart w:id="5" w:name="_Toc17428"/>
      <w:bookmarkStart w:id="6" w:name="_Toc346701621"/>
      <w:bookmarkStart w:id="7" w:name="_Toc346183639"/>
      <w:bookmarkStart w:id="8" w:name="_Toc48895971"/>
      <w:bookmarkStart w:id="9" w:name="_Toc48943027"/>
      <w:r>
        <w:t>系统前期准备</w:t>
      </w:r>
      <w:bookmarkEnd w:id="0"/>
      <w:bookmarkEnd w:id="1"/>
      <w:bookmarkEnd w:id="2"/>
      <w:bookmarkEnd w:id="3"/>
      <w:bookmarkEnd w:id="4"/>
      <w:bookmarkEnd w:id="5"/>
    </w:p>
    <w:p w14:paraId="47F95E33">
      <w:pPr>
        <w:pStyle w:val="5"/>
        <w:tabs>
          <w:tab w:val="left" w:pos="0"/>
          <w:tab w:val="left" w:pos="420"/>
          <w:tab w:val="clear" w:pos="567"/>
        </w:tabs>
      </w:pPr>
      <w:bookmarkStart w:id="10" w:name="_Toc1133"/>
      <w:bookmarkStart w:id="11" w:name="_Toc48895960"/>
      <w:bookmarkStart w:id="12" w:name="_Toc346701610"/>
      <w:bookmarkStart w:id="13" w:name="_Toc9790"/>
      <w:bookmarkStart w:id="14" w:name="_Toc346183628"/>
      <w:bookmarkStart w:id="15" w:name="_Toc48943016"/>
      <w:bookmarkStart w:id="16" w:name="_Toc2208"/>
      <w:bookmarkStart w:id="17" w:name="_Toc19177"/>
      <w:r>
        <w:t>驱动安装说明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5310B03">
      <w:pPr>
        <w:pStyle w:val="6"/>
        <w:bidi w:val="0"/>
      </w:pPr>
      <w:bookmarkStart w:id="18" w:name="_Toc13255"/>
      <w:bookmarkStart w:id="19" w:name="_Toc16453"/>
      <w:bookmarkStart w:id="20" w:name="_Toc346183629"/>
      <w:bookmarkStart w:id="21" w:name="_Toc48943017"/>
      <w:bookmarkStart w:id="22" w:name="_Toc31509"/>
      <w:bookmarkStart w:id="23" w:name="_Toc48895961"/>
      <w:bookmarkStart w:id="24" w:name="_Toc22172"/>
      <w:bookmarkStart w:id="25" w:name="_Toc346701611"/>
      <w:r>
        <w:t>安装驱动程序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1EEDC7F0">
      <w:pPr>
        <w:pStyle w:val="17"/>
        <w:numPr>
          <w:ilvl w:val="0"/>
          <w:numId w:val="2"/>
        </w:numPr>
        <w:ind w:firstLine="420" w:firstLineChars="200"/>
        <w:rPr>
          <w:rFonts w:hint="eastAsia" w:ascii="Times New Roman" w:hAnsi="Times New Roman" w:eastAsia="思源宋体 CN Light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思源宋体 CN Light" w:cs="Times New Roman"/>
          <w:kern w:val="2"/>
          <w:sz w:val="21"/>
          <w:szCs w:val="24"/>
          <w:lang w:val="en-US" w:eastAsia="zh-CN" w:bidi="ar-SA"/>
        </w:rPr>
        <w:t>直接访问下载链接https://download.bqpoint.com/download/downloaddetail.html?SourceFrom=Ztb&amp;ZtbSoftXiaQuCode=010204&amp;ZtbSoftType=DR</w:t>
      </w:r>
    </w:p>
    <w:p w14:paraId="2A126DFA">
      <w:pPr>
        <w:pStyle w:val="17"/>
        <w:numPr>
          <w:ilvl w:val="0"/>
          <w:numId w:val="0"/>
        </w:numPr>
        <w:rPr>
          <w:rFonts w:hint="eastAsia" w:eastAsia="思源宋体 CN Light"/>
          <w:lang w:val="en-US" w:eastAsia="zh-CN"/>
        </w:rPr>
      </w:pPr>
      <w:r>
        <w:t>双击安装程序</w:t>
      </w:r>
      <w:r>
        <w:drawing>
          <wp:inline distT="0" distB="0" distL="114300" distR="114300">
            <wp:extent cx="692150" cy="984250"/>
            <wp:effectExtent l="0" t="0" r="8890" b="6350"/>
            <wp:docPr id="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，进入安装页面</w:t>
      </w:r>
      <w:r>
        <w:rPr>
          <w:rFonts w:hint="eastAsia"/>
          <w:lang w:eastAsia="zh-CN"/>
        </w:rPr>
        <w:t>；</w:t>
      </w:r>
    </w:p>
    <w:p w14:paraId="266E84EC">
      <w:pPr>
        <w:pStyle w:val="16"/>
        <w:bidi w:val="0"/>
        <w:rPr>
          <w:rFonts w:hint="eastAsia"/>
        </w:rPr>
      </w:pPr>
      <w:r>
        <w:drawing>
          <wp:inline distT="0" distB="0" distL="114300" distR="114300">
            <wp:extent cx="5269230" cy="3952240"/>
            <wp:effectExtent l="0" t="0" r="3810" b="10160"/>
            <wp:docPr id="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9643A">
      <w:pPr>
        <w:rPr>
          <w:rFonts w:hint="eastAsia" w:ascii="思源宋体 CN Light" w:hAnsi="思源宋体 CN Light" w:eastAsia="思源宋体 CN Light" w:cs="思源宋体 CN Light"/>
          <w:color w:val="FF0000"/>
        </w:rPr>
      </w:pPr>
      <w:r>
        <w:rPr>
          <w:rFonts w:hint="eastAsia" w:ascii="思源宋体 CN Light" w:hAnsi="思源宋体 CN Light" w:eastAsia="思源宋体 CN Light" w:cs="思源宋体 CN Light"/>
          <w:color w:val="FF0000"/>
        </w:rPr>
        <w:t>注：在安装驱动之前，请确保所有浏览器均已关闭。</w:t>
      </w:r>
    </w:p>
    <w:p w14:paraId="0AE8131C">
      <w:pPr>
        <w:numPr>
          <w:ilvl w:val="0"/>
          <w:numId w:val="3"/>
        </w:numPr>
        <w:bidi w:val="0"/>
        <w:rPr>
          <w:rFonts w:hint="eastAsia"/>
        </w:rPr>
      </w:pPr>
      <w:r>
        <w:rPr>
          <w:rFonts w:hint="eastAsia"/>
        </w:rPr>
        <w:t>选中协议，点击“自定义安装”，打开安装目录位置。</w:t>
      </w:r>
    </w:p>
    <w:p w14:paraId="31B1BF2F">
      <w:pPr>
        <w:pStyle w:val="8"/>
        <w:numPr>
          <w:ilvl w:val="0"/>
          <w:numId w:val="0"/>
        </w:numPr>
        <w:spacing w:after="0" w:line="240" w:lineRule="auto"/>
        <w:ind w:left="0" w:leftChars="0" w:right="0" w:rightChars="0"/>
        <w:jc w:val="center"/>
        <w:rPr>
          <w:rFonts w:hint="eastAsia"/>
        </w:rPr>
      </w:pPr>
      <w:r>
        <w:drawing>
          <wp:inline distT="0" distB="0" distL="114300" distR="114300">
            <wp:extent cx="5269230" cy="3952240"/>
            <wp:effectExtent l="0" t="0" r="3810" b="10160"/>
            <wp:docPr id="7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E400">
      <w:pPr>
        <w:bidi w:val="0"/>
        <w:rPr>
          <w:rFonts w:hint="eastAsia"/>
        </w:rPr>
      </w:pPr>
      <w:r>
        <w:rPr>
          <w:rFonts w:hint="eastAsia"/>
        </w:rPr>
        <w:t>如果不点击“自定义安装”，点击“快速安装”按钮，则直接开始安装驱动，安装位置默认。</w:t>
      </w:r>
    </w:p>
    <w:p w14:paraId="5A2D9234">
      <w:pPr>
        <w:bidi w:val="0"/>
        <w:rPr>
          <w:rFonts w:hint="eastAsia"/>
        </w:rPr>
      </w:pPr>
      <w:r>
        <w:rPr>
          <w:rFonts w:hint="eastAsia"/>
        </w:rPr>
        <w:t>3、自定义安装页面，选择需要安装的目录，点击“立即安装”按钮，开始安装驱动。</w:t>
      </w:r>
    </w:p>
    <w:p w14:paraId="6C7DDCF2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230" cy="3952240"/>
            <wp:effectExtent l="0" t="0" r="3810" b="10160"/>
            <wp:docPr id="7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A1C8">
      <w:pPr>
        <w:bidi w:val="0"/>
        <w:rPr>
          <w:rFonts w:hint="eastAsia"/>
        </w:rPr>
      </w:pPr>
      <w:r>
        <w:rPr>
          <w:rFonts w:hint="eastAsia"/>
        </w:rPr>
        <w:t>4、驱动安装完成后，打开完成界面。</w:t>
      </w:r>
    </w:p>
    <w:p w14:paraId="18A74F63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230" cy="3952240"/>
            <wp:effectExtent l="0" t="0" r="3810" b="10160"/>
            <wp:docPr id="7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ED4A">
      <w:pPr>
        <w:pStyle w:val="17"/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 w14:paraId="0F19A84A">
      <w:pPr>
        <w:bidi w:val="0"/>
        <w:rPr>
          <w:rFonts w:hint="eastAsia"/>
        </w:rPr>
      </w:pPr>
      <w:r>
        <w:rPr>
          <w:rFonts w:hint="eastAsia"/>
        </w:rPr>
        <w:t>5、点击“完成”按钮，驱动安装成功，桌面显示图标</w:t>
      </w:r>
      <w:r>
        <w:drawing>
          <wp:inline distT="0" distB="0" distL="114300" distR="114300">
            <wp:extent cx="755650" cy="869950"/>
            <wp:effectExtent l="0" t="0" r="6350" b="13970"/>
            <wp:docPr id="7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14:paraId="47C512B0">
      <w:pPr>
        <w:pStyle w:val="5"/>
        <w:tabs>
          <w:tab w:val="left" w:pos="0"/>
          <w:tab w:val="left" w:pos="420"/>
          <w:tab w:val="clear" w:pos="567"/>
        </w:tabs>
      </w:pPr>
      <w:bookmarkStart w:id="26" w:name="_Toc22366"/>
      <w:bookmarkStart w:id="27" w:name="_Toc48943021"/>
      <w:bookmarkStart w:id="28" w:name="_Toc346701615"/>
      <w:bookmarkStart w:id="29" w:name="_Toc346183633"/>
      <w:bookmarkStart w:id="30" w:name="_Toc48895965"/>
      <w:bookmarkStart w:id="31" w:name="_Toc7167"/>
      <w:bookmarkStart w:id="32" w:name="_Toc13115"/>
      <w:bookmarkStart w:id="33" w:name="_Toc22310"/>
      <w:r>
        <w:t>检测工具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04629C07">
      <w:pPr>
        <w:pStyle w:val="6"/>
      </w:pPr>
      <w:bookmarkStart w:id="34" w:name="_Toc346183634"/>
      <w:bookmarkStart w:id="35" w:name="_Toc26274"/>
      <w:bookmarkStart w:id="36" w:name="_Toc20961"/>
      <w:bookmarkStart w:id="37" w:name="_Toc12443"/>
      <w:bookmarkStart w:id="38" w:name="_Toc2811"/>
      <w:bookmarkStart w:id="39" w:name="_Toc48895966"/>
      <w:bookmarkStart w:id="40" w:name="_Toc48943022"/>
      <w:bookmarkStart w:id="41" w:name="_Toc346701616"/>
      <w:r>
        <w:t>启动检测工具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79B0E8DF">
      <w:pPr>
        <w:bidi w:val="0"/>
      </w:pPr>
      <w:r>
        <w:t>用户可以点击桌面上的新点检测工具图标来启动检测工具。</w:t>
      </w:r>
    </w:p>
    <w:p w14:paraId="20CC9BE2">
      <w:pPr>
        <w:pStyle w:val="16"/>
        <w:bidi w:val="0"/>
      </w:pPr>
      <w:r>
        <w:drawing>
          <wp:inline distT="0" distB="0" distL="114300" distR="114300">
            <wp:extent cx="755650" cy="869950"/>
            <wp:effectExtent l="0" t="0" r="6350" b="13970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5721C">
      <w:pPr>
        <w:bidi w:val="0"/>
        <w:rPr>
          <w:rFonts w:hint="eastAsia"/>
        </w:rPr>
      </w:pPr>
      <w:r>
        <w:rPr>
          <w:rFonts w:hint="eastAsia"/>
        </w:rPr>
        <w:t>检测工具是用来检测客户环境上是否成功的设置了可信任站点，是否安装了一些必要的控件，检测您的证书Key 是否有效，检测您的证书Key 能否成功盖章。用户可以点击桌面上的检测工具图标来启动检测工具。</w:t>
      </w:r>
    </w:p>
    <w:p w14:paraId="59F82FAF">
      <w:pPr>
        <w:bidi w:val="0"/>
        <w:rPr>
          <w:rFonts w:hint="eastAsia"/>
        </w:rPr>
      </w:pPr>
      <w:r>
        <w:rPr>
          <w:rFonts w:hint="eastAsia"/>
        </w:rPr>
        <w:t>点击一键检测：</w:t>
      </w:r>
    </w:p>
    <w:p w14:paraId="36849219">
      <w:pPr>
        <w:pStyle w:val="16"/>
        <w:bidi w:val="0"/>
        <w:rPr>
          <w:rFonts w:hint="eastAsia"/>
        </w:rPr>
      </w:pPr>
      <w:r>
        <w:drawing>
          <wp:inline distT="0" distB="0" distL="114300" distR="114300">
            <wp:extent cx="5272405" cy="3323590"/>
            <wp:effectExtent l="0" t="0" r="635" b="13970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37C79">
      <w:pPr>
        <w:autoSpaceDE w:val="0"/>
        <w:autoSpaceDN w:val="0"/>
        <w:adjustRightInd w:val="0"/>
        <w:rPr>
          <w:rFonts w:hint="eastAsia" w:ascii="思源宋体 CN Light" w:hAnsi="思源宋体 CN Light" w:eastAsia="思源宋体 CN Light" w:cs="思源宋体 CN Light"/>
          <w:szCs w:val="21"/>
        </w:rPr>
      </w:pPr>
      <w:r>
        <w:rPr>
          <w:rFonts w:hint="eastAsia" w:ascii="思源宋体 CN Light" w:hAnsi="思源宋体 CN Light" w:eastAsia="思源宋体 CN Light" w:cs="思源宋体 CN Light"/>
          <w:szCs w:val="21"/>
        </w:rPr>
        <w:t>一键检测页面：</w:t>
      </w:r>
    </w:p>
    <w:p w14:paraId="3802F8E8">
      <w:pPr>
        <w:bidi w:val="0"/>
        <w:rPr>
          <w:rFonts w:hint="eastAsia"/>
        </w:rPr>
      </w:pPr>
      <w:r>
        <w:rPr>
          <w:rFonts w:hint="eastAsia"/>
        </w:rPr>
        <w:t>“证书检测”检测该证书Key 是否可以正常使用。</w:t>
      </w:r>
    </w:p>
    <w:p w14:paraId="1758BDD7">
      <w:pPr>
        <w:pStyle w:val="16"/>
        <w:bidi w:val="0"/>
        <w:rPr>
          <w:rFonts w:hint="eastAsia"/>
        </w:rPr>
      </w:pPr>
      <w:r>
        <w:drawing>
          <wp:inline distT="0" distB="0" distL="114300" distR="114300">
            <wp:extent cx="5272405" cy="3354070"/>
            <wp:effectExtent l="0" t="0" r="635" b="13970"/>
            <wp:docPr id="8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93F0D">
      <w:pPr>
        <w:bidi w:val="0"/>
        <w:rPr>
          <w:rFonts w:hint="eastAsia"/>
        </w:rPr>
      </w:pPr>
      <w:r>
        <w:rPr>
          <w:rFonts w:hint="eastAsia"/>
        </w:rPr>
        <w:t>“签章</w:t>
      </w:r>
      <w:r>
        <w:rPr>
          <w:rFonts w:hint="eastAsia"/>
          <w:lang w:val="en-US" w:eastAsia="zh-CN"/>
        </w:rPr>
        <w:t>测试</w:t>
      </w:r>
      <w:r>
        <w:rPr>
          <w:rFonts w:hint="eastAsia"/>
        </w:rPr>
        <w:t>”，此页面是用于测试您的证书Key 是否可以正常盖章，请点击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电子签章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，在出现的窗口中，选择签章的名称和签章的模式，并输入您的证书Key 的密码。点击“确认”按钮，签章成功。</w:t>
      </w:r>
    </w:p>
    <w:p w14:paraId="595AC175">
      <w:pPr>
        <w:ind w:firstLine="0" w:firstLineChars="0"/>
        <w:rPr>
          <w:rFonts w:hint="eastAsia" w:ascii="思源宋体 CN Light" w:hAnsi="思源宋体 CN Light" w:eastAsia="思源宋体 CN Light" w:cs="思源宋体 CN Light"/>
          <w:kern w:val="0"/>
          <w:szCs w:val="21"/>
        </w:rPr>
      </w:pPr>
      <w:r>
        <w:drawing>
          <wp:inline distT="0" distB="0" distL="114300" distR="114300">
            <wp:extent cx="5267325" cy="3314065"/>
            <wp:effectExtent l="0" t="0" r="5715" b="8255"/>
            <wp:docPr id="8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41C8">
      <w:pPr>
        <w:bidi w:val="0"/>
        <w:rPr>
          <w:rFonts w:hint="eastAsia"/>
        </w:rPr>
      </w:pPr>
      <w:r>
        <w:rPr>
          <w:rFonts w:hint="eastAsia"/>
        </w:rPr>
        <w:t>如果能成功加盖印章，则证明您的证书Key 没有问题。</w:t>
      </w:r>
    </w:p>
    <w:p w14:paraId="57BE1B0E">
      <w:pPr>
        <w:pStyle w:val="5"/>
        <w:tabs>
          <w:tab w:val="left" w:pos="420"/>
          <w:tab w:val="clear" w:pos="567"/>
        </w:tabs>
      </w:pPr>
      <w:bookmarkStart w:id="42" w:name="_Toc10793"/>
      <w:bookmarkStart w:id="43" w:name="_Toc7043"/>
      <w:r>
        <w:t>浏览器配置</w:t>
      </w:r>
      <w:bookmarkEnd w:id="6"/>
      <w:bookmarkEnd w:id="7"/>
      <w:bookmarkEnd w:id="8"/>
      <w:bookmarkEnd w:id="9"/>
      <w:bookmarkEnd w:id="42"/>
      <w:bookmarkEnd w:id="43"/>
    </w:p>
    <w:p w14:paraId="3815AAF4">
      <w:pPr>
        <w:pStyle w:val="6"/>
      </w:pPr>
      <w:bookmarkStart w:id="44" w:name="_Toc48943028"/>
      <w:bookmarkStart w:id="45" w:name="_Toc346183640"/>
      <w:bookmarkStart w:id="46" w:name="_Toc346701622"/>
      <w:bookmarkStart w:id="47" w:name="_Toc10167"/>
      <w:bookmarkStart w:id="48" w:name="_Toc19324"/>
      <w:bookmarkStart w:id="49" w:name="_Toc48895972"/>
      <w:r>
        <w:t>Internet选项</w:t>
      </w:r>
      <w:bookmarkEnd w:id="44"/>
      <w:bookmarkEnd w:id="45"/>
      <w:bookmarkEnd w:id="46"/>
      <w:bookmarkEnd w:id="47"/>
      <w:bookmarkEnd w:id="48"/>
      <w:bookmarkEnd w:id="49"/>
    </w:p>
    <w:p w14:paraId="2CA9ECE1">
      <w:pPr>
        <w:bidi w:val="0"/>
      </w:pPr>
      <w:r>
        <w:t>为了让系统插件能够正常工作，请按照以下步骤进行浏览器的配置。</w:t>
      </w:r>
    </w:p>
    <w:p w14:paraId="539EE4D2">
      <w:pPr>
        <w:bidi w:val="0"/>
      </w:pPr>
      <w:r>
        <w:t>1、打开浏览器，在“工具”菜单→“Internet选项”</w:t>
      </w:r>
    </w:p>
    <w:p w14:paraId="0ABAA48C">
      <w:pPr>
        <w:jc w:val="center"/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62350" cy="3152775"/>
            <wp:effectExtent l="0" t="0" r="3810" b="190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39466">
      <w:pPr>
        <w:bidi w:val="0"/>
      </w:pPr>
      <w:r>
        <w:t>2、弹出对话框之后，请选择“安全”选项卡，具体的界面如下图：</w:t>
      </w:r>
    </w:p>
    <w:p w14:paraId="1C7916D2">
      <w:pPr>
        <w:jc w:val="center"/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14650" cy="3476625"/>
            <wp:effectExtent l="0" t="0" r="11430" b="1333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36FA4">
      <w:pPr>
        <w:bidi w:val="0"/>
      </w:pPr>
      <w:r>
        <w:t>3、点击绿色的“受信任的站点”的图片，会看到如下图所示的界面：</w:t>
      </w:r>
    </w:p>
    <w:p w14:paraId="7EF57010">
      <w:pPr>
        <w:jc w:val="center"/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648075" cy="3895725"/>
            <wp:effectExtent l="0" t="0" r="9525" b="5715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23F133">
      <w:pPr>
        <w:bidi w:val="0"/>
      </w:pPr>
      <w:r>
        <w:t>4、点击“站点” 按钮，出现如下对话框：</w:t>
      </w:r>
    </w:p>
    <w:p w14:paraId="3FD01CE3">
      <w:pPr>
        <w:jc w:val="center"/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335780" cy="3939540"/>
            <wp:effectExtent l="0" t="0" r="762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873D4">
      <w:pPr>
        <w:bidi w:val="0"/>
      </w:pPr>
      <w:r>
        <w:t>输入系统服务器的IP地址，然后点击“添加”按钮完成添加，再按“关闭”按钮退出。</w:t>
      </w:r>
    </w:p>
    <w:p w14:paraId="374FB8C7">
      <w:pPr>
        <w:bidi w:val="0"/>
      </w:pPr>
      <w:r>
        <w:t>5、设置自定义安全级别，开放Activex的访问权限：</w:t>
      </w:r>
    </w:p>
    <w:p w14:paraId="2C5A8CFA">
      <w:pPr>
        <w:pStyle w:val="16"/>
        <w:bidi w:val="0"/>
      </w:pPr>
      <w:r>
        <w:drawing>
          <wp:inline distT="0" distB="0" distL="0" distR="0">
            <wp:extent cx="3533775" cy="4152900"/>
            <wp:effectExtent l="0" t="0" r="1905" b="7620"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18497B">
      <w:pPr>
        <w:bidi w:val="0"/>
      </w:pPr>
      <w:r>
        <w:t>会出现一个窗口，把其中的Activex控件和插件的设置全部改为启用。</w:t>
      </w:r>
    </w:p>
    <w:p w14:paraId="28AF3F60">
      <w:pPr>
        <w:jc w:val="center"/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22225" b="13335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68E6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firstLine="0" w:firstLineChars="0"/>
                              <w:textAlignment w:val="auto"/>
                            </w:pPr>
                            <w:r>
                              <w:rPr>
                                <w:rFonts w:hint="eastAsia"/>
                              </w:rPr>
                              <w:t>选择启用（共5个ActiveX）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2pt;margin-top:78pt;height:24.6pt;width:156.6pt;z-index:251660288;mso-width-relative:page;mso-height-relative:page;" fillcolor="#FFFFFF" filled="t" stroked="t" coordsize="21600,21600" o:gfxdata="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3OxDXWAAAACwEAAA8AAAAA&#10;AAAAAQAgAAAAIgAAAGRycy9kb3ducmV2LnhtbFBLAQIUABQAAAAIAIdO4kB6xiiRTwIAAL0EAAAO&#10;AAAAAAAAAAEAIAAAACUBAABkcnMvZTJvRG9jLnhtbFBLBQYAAAAABgAGAFkBAADmBQAAAAA=&#10;" adj="-1448,8824,14400">
                <v:fill on="t" focussize="0,0"/>
                <v:stroke weight="1.5pt" color="#FF0000" joinstyle="miter"/>
                <v:imagedata o:title=""/>
                <o:lock v:ext="edit" aspectratio="f"/>
                <v:textbox>
                  <w:txbxContent>
                    <w:p w14:paraId="7168E66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firstLine="0" w:firstLineChars="0"/>
                        <w:textAlignment w:val="auto"/>
                      </w:pPr>
                      <w:r>
                        <w:rPr>
                          <w:rFonts w:hint="eastAsia"/>
                        </w:rPr>
                        <w:t>选择启用（共5个ActiveX）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448050" cy="3686175"/>
            <wp:effectExtent l="0" t="0" r="11430" b="190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CF378">
      <w:pPr>
        <w:bidi w:val="0"/>
      </w:pPr>
      <w:r>
        <w:t>文件下载设置，开放文件下载的权限：设置为启用。</w:t>
      </w:r>
    </w:p>
    <w:p w14:paraId="4A0558BF">
      <w:pPr>
        <w:jc w:val="center"/>
        <w:rPr>
          <w:rFonts w:ascii="思源宋体 CN ExtraLight" w:hAnsi="思源宋体 CN ExtraLight" w:eastAsia="思源宋体 CN ExtraLight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思源宋体 CN ExtraLight" w:hAnsi="思源宋体 CN ExtraLight" w:eastAsia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24250" cy="3705225"/>
            <wp:effectExtent l="0" t="0" r="11430" b="1333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5C4DB5">
      <w:pPr>
        <w:pStyle w:val="6"/>
      </w:pPr>
      <w:bookmarkStart w:id="50" w:name="_Toc1799"/>
      <w:bookmarkStart w:id="51" w:name="_Toc346701623"/>
      <w:bookmarkStart w:id="52" w:name="_Toc346183641"/>
      <w:bookmarkStart w:id="53" w:name="_Toc9247"/>
      <w:bookmarkStart w:id="54" w:name="_Toc48895973"/>
      <w:bookmarkStart w:id="55" w:name="_Toc48943029"/>
      <w:r>
        <w:t>关闭拦截工具</w:t>
      </w:r>
      <w:bookmarkEnd w:id="50"/>
      <w:bookmarkEnd w:id="51"/>
      <w:bookmarkEnd w:id="52"/>
      <w:bookmarkEnd w:id="53"/>
      <w:bookmarkEnd w:id="54"/>
      <w:bookmarkEnd w:id="55"/>
    </w:p>
    <w:p w14:paraId="4C07CDD1">
      <w:pPr>
        <w:bidi w:val="0"/>
      </w:pPr>
      <w:r>
        <w:t>上述操作完成后，如果系统中某些功能仍不能使用，请将拦截工具关闭再试用。比如在windows工具栏中关闭弹出窗口阻止程序的操作：</w:t>
      </w:r>
    </w:p>
    <w:p w14:paraId="1E332882">
      <w:pPr>
        <w:pStyle w:val="17"/>
        <w:ind w:firstLine="0" w:firstLineChars="0"/>
        <w:jc w:val="center"/>
        <w:rPr>
          <w:rFonts w:ascii="思源宋体 CN ExtraLight" w:hAnsi="思源宋体 CN ExtraLight" w:eastAsia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 ExtraLight" w:hAnsi="思源宋体 CN ExtraLight" w:eastAsia="思源宋体 CN Extra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95875" cy="2324100"/>
            <wp:effectExtent l="0" t="0" r="9525" b="762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0E5E2C"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投标人注册及登录</w:t>
      </w:r>
    </w:p>
    <w:p w14:paraId="7AB01D9E">
      <w:pPr>
        <w:pStyle w:val="5"/>
        <w:rPr>
          <w:rFonts w:hint="eastAsia"/>
          <w:lang w:val="en-US" w:eastAsia="zh-CN"/>
        </w:rPr>
      </w:pPr>
      <w:r>
        <w:rPr>
          <w:rFonts w:hint="eastAsia"/>
        </w:rPr>
        <w:t>CA办理</w:t>
      </w:r>
    </w:p>
    <w:p w14:paraId="65711FEB">
      <w:pPr>
        <w:spacing w:line="360" w:lineRule="auto"/>
        <w:ind w:firstLine="422" w:firstLineChars="200"/>
        <w:rPr>
          <w:rFonts w:eastAsia="宋体"/>
        </w:rPr>
      </w:pPr>
      <w:r>
        <w:rPr>
          <w:rFonts w:hint="eastAsia" w:ascii="宋体" w:hAnsi="宋体" w:eastAsia="宋体"/>
          <w:b/>
          <w:bCs/>
        </w:rPr>
        <w:t>基本</w:t>
      </w:r>
      <w:r>
        <w:rPr>
          <w:rFonts w:hint="eastAsia" w:ascii="宋体" w:hAnsi="宋体"/>
          <w:b/>
          <w:bCs/>
        </w:rPr>
        <w:t>功能：</w:t>
      </w:r>
      <w:r>
        <w:rPr>
          <w:rFonts w:hint="eastAsia" w:eastAsia="宋体"/>
        </w:rPr>
        <w:t>用于数字证书激活。</w:t>
      </w:r>
    </w:p>
    <w:p w14:paraId="2E58F0CB">
      <w:pPr>
        <w:rPr>
          <w:rFonts w:hint="eastAsia" w:eastAsia="宋体"/>
        </w:rPr>
      </w:pPr>
      <w:r>
        <w:rPr>
          <w:rFonts w:hint="eastAsia" w:eastAsia="宋体"/>
        </w:rPr>
        <w:t>说明：业务操作需要办理单位数字证书，并在系统中激活。办理CA并正确安装</w:t>
      </w:r>
      <w:r>
        <w:rPr>
          <w:rFonts w:hint="eastAsia" w:eastAsia="宋体"/>
          <w:lang w:val="en-US" w:eastAsia="zh-CN"/>
        </w:rPr>
        <w:t>江苏省互联互通</w:t>
      </w:r>
      <w:r>
        <w:rPr>
          <w:rFonts w:hint="eastAsia" w:eastAsia="宋体"/>
        </w:rPr>
        <w:t>驱动后，</w:t>
      </w:r>
      <w:r>
        <w:rPr>
          <w:rFonts w:hint="eastAsia" w:eastAsia="宋体"/>
          <w:lang w:val="en-US" w:eastAsia="zh-CN"/>
        </w:rPr>
        <w:t>已在苏州市统一主体库完成注册的单位，</w:t>
      </w:r>
      <w:r>
        <w:rPr>
          <w:rFonts w:hint="eastAsia" w:eastAsia="宋体"/>
        </w:rPr>
        <w:t>首次登录</w:t>
      </w:r>
      <w:r>
        <w:rPr>
          <w:rFonts w:hint="eastAsia" w:eastAsia="宋体"/>
          <w:lang w:eastAsia="zh-CN"/>
        </w:rPr>
        <w:t>【</w:t>
      </w:r>
      <w:r>
        <w:rPr>
          <w:rFonts w:hint="eastAsia" w:eastAsia="宋体"/>
          <w:lang w:val="en-US" w:eastAsia="zh-CN"/>
        </w:rPr>
        <w:t>新系统</w:t>
      </w:r>
      <w:r>
        <w:rPr>
          <w:rFonts w:hint="eastAsia" w:eastAsia="宋体"/>
          <w:lang w:eastAsia="zh-CN"/>
        </w:rPr>
        <w:t>】</w:t>
      </w:r>
      <w:r>
        <w:rPr>
          <w:rFonts w:hint="eastAsia" w:eastAsia="宋体"/>
          <w:lang w:val="en-US" w:eastAsia="zh-CN"/>
        </w:rPr>
        <w:t>吴江公共资源交易平台</w:t>
      </w:r>
      <w:r>
        <w:rPr>
          <w:rFonts w:hint="eastAsia" w:eastAsia="宋体"/>
        </w:rPr>
        <w:t>会自动添加单位信息并激活CA锁。</w:t>
      </w:r>
    </w:p>
    <w:p w14:paraId="7CC99F2B">
      <w:pPr>
        <w:pStyle w:val="6"/>
      </w:pPr>
      <w:r>
        <w:rPr>
          <w:rFonts w:hint="eastAsia"/>
          <w:lang w:val="en-US" w:eastAsia="zh-CN"/>
        </w:rPr>
        <w:t>CA办理流程</w:t>
      </w:r>
    </w:p>
    <w:p w14:paraId="425906C7">
      <w:pPr>
        <w:spacing w:line="360" w:lineRule="auto"/>
        <w:ind w:firstLine="420" w:firstLineChars="200"/>
        <w:rPr>
          <w:rFonts w:ascii="等线" w:hAnsi="等线" w:eastAsia="等线"/>
        </w:rPr>
      </w:pPr>
      <w:r>
        <w:rPr>
          <w:rFonts w:hint="eastAsia" w:ascii="等线" w:hAnsi="等线" w:eastAsia="等线"/>
        </w:rPr>
        <w:t>CA办理流程可参照交易平台首页办事指南：</w:t>
      </w:r>
    </w:p>
    <w:p w14:paraId="25F9371E">
      <w:r>
        <w:fldChar w:fldCharType="begin"/>
      </w:r>
      <w:r>
        <w:instrText xml:space="preserve"> HYPERLINK "https://zhidao.bqpoint.com/epointknow2/bqepointknowquestion.html?producttype=1&amp;platformguid=5369f100-05fb-4f96-97c8-46624aee6d25&amp;wd=ca&amp;QuestionGuid=a9049de8-c4f6-4728-9b5c-04492eeeb7a5" </w:instrText>
      </w:r>
      <w:r>
        <w:fldChar w:fldCharType="separate"/>
      </w:r>
      <w:r>
        <w:rPr>
          <w:rStyle w:val="13"/>
          <w:rFonts w:ascii="等线" w:hAnsi="等线" w:eastAsia="等线"/>
        </w:rPr>
        <w:t>https://zhidao.bqpoint.com/epointknow2/bqepointknowquestion.html?producttype=1&amp;platformguid=5369f100-05fb-4f96-97c8-46624aee6d25&amp;wd=ca&amp;QuestionGuid=a9049de8-c4f6-4728-9b5c-04492eeeb7a5</w:t>
      </w:r>
      <w:r>
        <w:rPr>
          <w:rStyle w:val="13"/>
          <w:rFonts w:ascii="等线" w:hAnsi="等线" w:eastAsia="等线"/>
        </w:rPr>
        <w:fldChar w:fldCharType="end"/>
      </w:r>
    </w:p>
    <w:p w14:paraId="5BDE69D5">
      <w:pPr>
        <w:pStyle w:val="5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江苏省公共资源交易经营主体信息库系统</w:t>
      </w:r>
    </w:p>
    <w:p w14:paraId="65DCF0BF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交易主体使用CA登录江苏省公共资源交易经营主体信息库系统，完善单位信息。</w:t>
      </w:r>
    </w:p>
    <w:p w14:paraId="5971B12E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"http://jsggzy.jszwfw.gov.cn/jsztk/#/login?redirect=%2F"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3"/>
          <w:rFonts w:hint="default"/>
          <w:lang w:val="en-US" w:eastAsia="zh-CN"/>
        </w:rPr>
        <w:t>http://jsggzy.jszwfw.gov.cn/jsztk/#/login?redirect=%2F</w:t>
      </w:r>
      <w:r>
        <w:rPr>
          <w:rFonts w:hint="default"/>
          <w:lang w:val="en-US" w:eastAsia="zh-CN"/>
        </w:rPr>
        <w:fldChar w:fldCharType="end"/>
      </w:r>
    </w:p>
    <w:p w14:paraId="1A68F4B0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具体操作可参考主体信息库首页用户手册，或者联系首页咨询电话。</w:t>
      </w:r>
    </w:p>
    <w:p w14:paraId="1E02BFE2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501640" cy="2701925"/>
            <wp:effectExtent l="0" t="0" r="0" b="10795"/>
            <wp:docPr id="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DDD54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登录【新系统】吴江区公共资源交易平台</w:t>
      </w:r>
    </w:p>
    <w:p w14:paraId="08693B7B">
      <w:r>
        <w:rPr>
          <w:rFonts w:hint="eastAsia" w:ascii="Calibri" w:hAnsi="Calibri" w:eastAsia="宋体"/>
          <w:szCs w:val="22"/>
        </w:rPr>
        <w:fldChar w:fldCharType="begin"/>
      </w:r>
      <w:r>
        <w:rPr>
          <w:rFonts w:hint="eastAsia" w:ascii="Calibri" w:hAnsi="Calibri" w:eastAsia="宋体"/>
          <w:szCs w:val="22"/>
        </w:rPr>
        <w:instrText xml:space="preserve"> HYPERLINK "http://211.143.240.34:60/TPBidder" </w:instrText>
      </w:r>
      <w:r>
        <w:rPr>
          <w:rFonts w:hint="eastAsia" w:ascii="Calibri" w:hAnsi="Calibri" w:eastAsia="宋体"/>
          <w:szCs w:val="22"/>
        </w:rPr>
        <w:fldChar w:fldCharType="separate"/>
      </w:r>
      <w:r>
        <w:rPr>
          <w:rStyle w:val="13"/>
          <w:rFonts w:hint="eastAsia" w:ascii="Calibri" w:hAnsi="Calibri" w:eastAsia="宋体"/>
          <w:szCs w:val="22"/>
        </w:rPr>
        <w:t>http://211.143.240.34:60/TPBidder</w:t>
      </w:r>
      <w:r>
        <w:rPr>
          <w:rFonts w:hint="eastAsia" w:ascii="Calibri" w:hAnsi="Calibri" w:eastAsia="宋体"/>
          <w:szCs w:val="22"/>
        </w:rPr>
        <w:fldChar w:fldCharType="end"/>
      </w:r>
    </w:p>
    <w:p w14:paraId="1360F708">
      <w:pPr>
        <w:pStyle w:val="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CA登录</w:t>
      </w:r>
    </w:p>
    <w:p w14:paraId="12824D15">
      <w:pPr>
        <w:pStyle w:val="2"/>
        <w:ind w:left="0" w:leftChars="0" w:firstLine="420" w:firstLine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注：需完善江苏省公共资源交易经营主体信息库系统单位信息后，再登录吴江区公共资源交易平台。</w:t>
      </w:r>
    </w:p>
    <w:p w14:paraId="56C16E26">
      <w:pPr>
        <w:pStyle w:val="2"/>
        <w:ind w:left="0" w:leftChars="0" w:firstLine="420" w:firstLineChars="0"/>
        <w:rPr>
          <w:rFonts w:hint="eastAsia"/>
        </w:rPr>
      </w:pPr>
      <w:r>
        <w:rPr>
          <w:rFonts w:hint="eastAsia"/>
        </w:rPr>
        <w:t>选择证书key登录，输入CA锁密码（默认密码123456），点击登录按钮</w:t>
      </w:r>
    </w:p>
    <w:p w14:paraId="6ED243F0">
      <w:r>
        <w:drawing>
          <wp:inline distT="0" distB="0" distL="114300" distR="114300">
            <wp:extent cx="5266690" cy="2825750"/>
            <wp:effectExtent l="0" t="0" r="635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124B2">
      <w:pPr>
        <w:rPr>
          <w:rFonts w:hint="default" w:eastAsia="思源宋体 CN Light"/>
          <w:lang w:val="en-US" w:eastAsia="zh-CN"/>
        </w:rPr>
      </w:pPr>
      <w:r>
        <w:rPr>
          <w:rFonts w:hint="eastAsia"/>
        </w:rPr>
        <w:t>登录用户类型选择</w:t>
      </w:r>
      <w:r>
        <w:rPr>
          <w:rFonts w:hint="eastAsia"/>
          <w:lang w:val="en-US" w:eastAsia="zh-CN"/>
        </w:rPr>
        <w:t>交易乙方</w:t>
      </w:r>
    </w:p>
    <w:p w14:paraId="7E898492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830830"/>
            <wp:effectExtent l="0" t="0" r="6350" b="381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148D">
      <w:pPr>
        <w:pStyle w:val="4"/>
      </w:pPr>
      <w:bookmarkStart w:id="56" w:name="_Toc48895974"/>
      <w:bookmarkStart w:id="57" w:name="_Toc14466"/>
      <w:bookmarkStart w:id="58" w:name="_Toc23553"/>
      <w:bookmarkStart w:id="59" w:name="_Toc48943030"/>
      <w:bookmarkStart w:id="60" w:name="_Toc346701624"/>
      <w:bookmarkStart w:id="61" w:name="_Toc20822"/>
      <w:r>
        <w:rPr>
          <w:rFonts w:hint="eastAsia"/>
          <w:lang w:val="en-US" w:eastAsia="zh-CN"/>
        </w:rPr>
        <w:t>水利工程投标人</w:t>
      </w:r>
      <w:r>
        <w:rPr>
          <w:rFonts w:hint="eastAsia"/>
        </w:rPr>
        <w:t>业务</w:t>
      </w:r>
      <w:bookmarkEnd w:id="56"/>
      <w:bookmarkEnd w:id="57"/>
      <w:bookmarkEnd w:id="58"/>
      <w:bookmarkEnd w:id="59"/>
    </w:p>
    <w:bookmarkEnd w:id="60"/>
    <w:bookmarkEnd w:id="61"/>
    <w:p w14:paraId="021F479A">
      <w:pPr>
        <w:bidi w:val="0"/>
      </w:pPr>
      <w:r>
        <w:rPr>
          <w:rFonts w:hint="eastAsia"/>
        </w:rPr>
        <w:t>登录交易平台会员端，如下图：</w:t>
      </w:r>
    </w:p>
    <w:p w14:paraId="2B5EF208">
      <w:pPr>
        <w:pStyle w:val="16"/>
        <w:bidi w:val="0"/>
        <w:jc w:val="both"/>
      </w:pPr>
      <w:r>
        <w:drawing>
          <wp:inline distT="0" distB="0" distL="114300" distR="114300">
            <wp:extent cx="5266690" cy="2378075"/>
            <wp:effectExtent l="0" t="0" r="6350" b="146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2425">
      <w:pPr>
        <w:pStyle w:val="16"/>
        <w:bidi w:val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选择意向中的项目进行公告详情查看以及领取招标文件</w:t>
      </w:r>
    </w:p>
    <w:p w14:paraId="3155C40A">
      <w:pPr>
        <w:pStyle w:val="16"/>
        <w:bidi w:val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78075"/>
            <wp:effectExtent l="0" t="0" r="6350" b="14605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1424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cs="思源宋体 CN Light"/>
          <w:lang w:val="en-US" w:eastAsia="zh-CN"/>
        </w:rPr>
        <w:t>项目查看</w:t>
      </w:r>
    </w:p>
    <w:p w14:paraId="48F22248">
      <w:pPr>
        <w:pStyle w:val="6"/>
        <w:keepNext/>
        <w:keepLines/>
        <w:pageBreakBefore w:val="0"/>
        <w:widowControl/>
        <w:tabs>
          <w:tab w:val="clear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62" w:name="_Toc3316"/>
      <w:bookmarkStart w:id="63" w:name="_Toc29600"/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招标文件领取</w:t>
      </w:r>
      <w:bookmarkEnd w:id="62"/>
      <w:bookmarkEnd w:id="63"/>
    </w:p>
    <w:p w14:paraId="5601E971">
      <w:pPr>
        <w:ind w:firstLine="422"/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招标文件备案审核通过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且招标文件发售时间还未截止。</w:t>
      </w:r>
    </w:p>
    <w:p w14:paraId="2CF712FD">
      <w:pPr>
        <w:ind w:firstLine="422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投标人领取招标文件。</w:t>
      </w:r>
    </w:p>
    <w:p w14:paraId="1A227C17">
      <w:pPr>
        <w:ind w:firstLine="422"/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299A6BFA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招标公告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找到需要领取招标文件的标段，点击“</w:t>
      </w:r>
      <w:r>
        <w:rPr>
          <w:rFonts w:hint="eastAsia" w:ascii="思源宋体 CN Light" w:hAnsi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文件下载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，如下图：</w:t>
      </w:r>
    </w:p>
    <w:p w14:paraId="63FB0059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378075"/>
            <wp:effectExtent l="0" t="0" r="6350" b="1460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85461">
      <w:pPr>
        <w:rPr>
          <w:rFonts w:hint="default" w:eastAsia="思源宋体 CN Light"/>
          <w:lang w:val="en-US" w:eastAsia="zh-CN"/>
        </w:rPr>
      </w:pPr>
      <w:r>
        <w:rPr>
          <w:rFonts w:hint="eastAsia" w:ascii="思源宋体 CN Light" w:hAnsi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项目页面，</w:t>
      </w:r>
      <w:r>
        <w:rPr>
          <w:rFonts w:hint="eastAsia"/>
          <w:lang w:val="en-US" w:eastAsia="zh-CN"/>
        </w:rPr>
        <w:t>点击“下载招标文件”，下载项目的招标文件，如下图。</w:t>
      </w:r>
    </w:p>
    <w:p w14:paraId="13758AE4">
      <w:pPr>
        <w:pStyle w:val="2"/>
        <w:numPr>
          <w:ilvl w:val="0"/>
          <w:numId w:val="0"/>
        </w:numPr>
      </w:pPr>
      <w:r>
        <w:drawing>
          <wp:inline distT="0" distB="0" distL="114300" distR="114300">
            <wp:extent cx="5266690" cy="2378075"/>
            <wp:effectExtent l="0" t="0" r="6350" b="14605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03D4F">
      <w:pPr>
        <w:pStyle w:val="2"/>
        <w:numPr>
          <w:ilvl w:val="0"/>
          <w:numId w:val="0"/>
        </w:numPr>
      </w:pPr>
      <w:r>
        <w:drawing>
          <wp:inline distT="0" distB="0" distL="114300" distR="114300">
            <wp:extent cx="5266690" cy="2378075"/>
            <wp:effectExtent l="0" t="0" r="6350" b="14605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CB06">
      <w:pPr>
        <w:pStyle w:val="2"/>
        <w:numPr>
          <w:ilvl w:val="0"/>
          <w:numId w:val="3"/>
        </w:numPr>
        <w:ind w:left="0" w:leftChars="0" w:firstLine="420" w:firstLineChars="200"/>
        <w:rPr>
          <w:rFonts w:hint="default" w:eastAsia="思源宋体 CN Light"/>
          <w:lang w:val="en-US" w:eastAsia="zh-CN"/>
        </w:rPr>
      </w:pPr>
      <w:r>
        <w:rPr>
          <w:rFonts w:hint="eastAsia"/>
          <w:lang w:val="en-US" w:eastAsia="zh-CN"/>
        </w:rPr>
        <w:t>下载完成后可以点击“查看下载情况”，对其就行查看下载记录。</w:t>
      </w:r>
    </w:p>
    <w:p w14:paraId="5C229F63">
      <w:pPr>
        <w:pStyle w:val="2"/>
        <w:numPr>
          <w:ilvl w:val="0"/>
          <w:numId w:val="0"/>
        </w:numPr>
      </w:pPr>
      <w:r>
        <w:drawing>
          <wp:inline distT="0" distB="0" distL="114300" distR="114300">
            <wp:extent cx="5266690" cy="2378075"/>
            <wp:effectExtent l="0" t="0" r="6350" b="14605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F13E1">
      <w:pPr>
        <w:pStyle w:val="2"/>
        <w:numPr>
          <w:ilvl w:val="0"/>
          <w:numId w:val="0"/>
        </w:numPr>
      </w:pPr>
      <w:r>
        <w:drawing>
          <wp:inline distT="0" distB="0" distL="114300" distR="114300">
            <wp:extent cx="5266690" cy="2378075"/>
            <wp:effectExtent l="0" t="0" r="6350" b="14605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28C56">
      <w:pPr>
        <w:pStyle w:val="2"/>
        <w:numPr>
          <w:ilvl w:val="0"/>
          <w:numId w:val="3"/>
        </w:numPr>
        <w:ind w:left="0" w:leftChars="0" w:firstLine="420" w:firstLineChars="200"/>
        <w:rPr>
          <w:rFonts w:hint="default" w:eastAsia="思源宋体 CN Light"/>
          <w:lang w:val="en-US" w:eastAsia="zh-CN"/>
        </w:rPr>
      </w:pPr>
      <w:r>
        <w:rPr>
          <w:rFonts w:hint="eastAsia"/>
          <w:lang w:val="en-US" w:eastAsia="zh-CN"/>
        </w:rPr>
        <w:t>查看完成后关掉页面，即可查看到招标文件领取环节已经完成。</w:t>
      </w:r>
    </w:p>
    <w:p w14:paraId="15F1E7DF">
      <w:pPr>
        <w:pStyle w:val="16"/>
        <w:bidi w:val="0"/>
        <w:jc w:val="both"/>
        <w:rPr>
          <w:rFonts w:hint="eastAsia"/>
        </w:rPr>
      </w:pPr>
      <w:r>
        <w:drawing>
          <wp:inline distT="0" distB="0" distL="114300" distR="114300">
            <wp:extent cx="5266690" cy="2378075"/>
            <wp:effectExtent l="0" t="0" r="6350" b="14605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3337">
      <w:pPr>
        <w:pStyle w:val="16"/>
        <w:bidi w:val="0"/>
        <w:rPr>
          <w:rFonts w:hint="eastAsia"/>
        </w:rPr>
      </w:pPr>
    </w:p>
    <w:p w14:paraId="04D2CEC7">
      <w:pPr>
        <w:pStyle w:val="6"/>
        <w:keepNext/>
        <w:keepLines/>
        <w:pageBreakBefore w:val="0"/>
        <w:widowControl/>
        <w:tabs>
          <w:tab w:val="clear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64" w:name="_Toc17934"/>
      <w:bookmarkStart w:id="65" w:name="_Toc14198"/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答疑澄清文件领取</w:t>
      </w:r>
      <w:bookmarkEnd w:id="64"/>
      <w:bookmarkEnd w:id="65"/>
    </w:p>
    <w:p w14:paraId="4988E61B">
      <w:pPr>
        <w:ind w:firstLine="422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答疑澄清文件审核通过且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投标人已经下载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过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招标文件。</w:t>
      </w:r>
    </w:p>
    <w:p w14:paraId="29C3DB47">
      <w:pPr>
        <w:ind w:firstLine="422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领取答疑澄清文件。</w:t>
      </w:r>
    </w:p>
    <w:p w14:paraId="4FB203AA">
      <w:pPr>
        <w:ind w:firstLine="422"/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178B209D">
      <w:pPr>
        <w:rPr>
          <w:rFonts w:hint="eastAsia" w:ascii="思源宋体 CN Light" w:hAnsi="思源宋体 CN Light" w:eastAsia="思源宋体 CN Light" w:cs="思源宋体 CN Ligh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找到需要领取答疑澄清文件的标段，点击“项目流程”按钮，如下图：</w:t>
      </w:r>
    </w:p>
    <w:p w14:paraId="3CC22243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378075"/>
            <wp:effectExtent l="0" t="0" r="6350" b="14605"/>
            <wp:docPr id="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C5883">
      <w:pPr>
        <w:ind w:firstLine="420" w:firstLineChars="200"/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注：点击数字小圆标中的文件，也可以下载答疑澄清文件。</w:t>
      </w:r>
    </w:p>
    <w:p w14:paraId="0B4C8970">
      <w:pP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项目流程页面，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答疑澄清文件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菜单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答疑澄清文件下载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页面，如下图：</w:t>
      </w:r>
      <w:r>
        <w:drawing>
          <wp:inline distT="0" distB="0" distL="114300" distR="114300">
            <wp:extent cx="5266690" cy="2378075"/>
            <wp:effectExtent l="0" t="0" r="6350" b="14605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A78D"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答疑澄清文件下载页面，点击“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下载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下载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答疑澄清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文件。</w:t>
      </w:r>
      <w:r>
        <w:drawing>
          <wp:inline distT="0" distB="0" distL="114300" distR="114300">
            <wp:extent cx="5266690" cy="2378075"/>
            <wp:effectExtent l="0" t="0" r="6350" b="14605"/>
            <wp:docPr id="3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1515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下载完后，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递交回执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生成回执函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页面，如下图：</w:t>
      </w:r>
      <w:r>
        <w:drawing>
          <wp:inline distT="0" distB="0" distL="114300" distR="114300">
            <wp:extent cx="5272405" cy="2278380"/>
            <wp:effectExtent l="0" t="0" r="635" b="7620"/>
            <wp:docPr id="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AA193">
      <w:pPr>
        <w:ind w:left="420" w:hanging="420" w:hangingChars="20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690" cy="2378075"/>
            <wp:effectExtent l="0" t="0" r="6350" b="14605"/>
            <wp:docPr id="3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C8C8D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签章完毕后，点击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签章提交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，完成签章操作。此时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答疑澄清文件下载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页面的回执函变为已签章字样，如下图：</w:t>
      </w:r>
    </w:p>
    <w:p w14:paraId="1C6B7999">
      <w:pPr>
        <w:pStyle w:val="16"/>
        <w:bidi w:val="0"/>
      </w:pPr>
      <w:r>
        <w:rPr>
          <w:rFonts w:hint="eastAsia"/>
        </w:rPr>
        <w:drawing>
          <wp:inline distT="0" distB="0" distL="114300" distR="114300">
            <wp:extent cx="5247640" cy="2037715"/>
            <wp:effectExtent l="0" t="0" r="10160" b="4445"/>
            <wp:docPr id="5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37F67">
      <w:pPr>
        <w:pStyle w:val="6"/>
        <w:keepNext/>
        <w:keepLines/>
        <w:pageBreakBefore w:val="0"/>
        <w:widowControl/>
        <w:tabs>
          <w:tab w:val="clear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66" w:name="_Toc31213"/>
      <w:bookmarkStart w:id="67" w:name="_Toc14486"/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上传投标文件</w:t>
      </w:r>
      <w:bookmarkEnd w:id="66"/>
      <w:bookmarkEnd w:id="67"/>
    </w:p>
    <w:p w14:paraId="65B82D23">
      <w:pPr>
        <w:ind w:firstLine="422"/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招标文件已经领取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上传投标文件截止时间未到。</w:t>
      </w:r>
    </w:p>
    <w:p w14:paraId="3DCA7B30">
      <w:pPr>
        <w:ind w:firstLine="422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上传投标文件</w:t>
      </w:r>
    </w:p>
    <w:p w14:paraId="50973385">
      <w:pPr>
        <w:ind w:firstLine="422"/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6962798B">
      <w:pPr>
        <w:bidi w:val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项目流程页面，点击“上传投标文件”菜单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上传投标文件”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页面，如下图：</w:t>
      </w:r>
      <w:r>
        <w:drawing>
          <wp:inline distT="0" distB="0" distL="114300" distR="114300">
            <wp:extent cx="5266690" cy="2378075"/>
            <wp:effectExtent l="0" t="0" r="6350" b="14605"/>
            <wp:docPr id="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F12DC">
      <w:pPr>
        <w:rPr>
          <w:rFonts w:hint="default" w:ascii="思源宋体 CN Light" w:hAnsi="思源宋体 CN Light" w:eastAsia="思源宋体 CN Light" w:cs="思源宋体 CN Ligh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思源宋体 CN Light" w:hAnsi="思源宋体 CN Light" w:cs="思源宋体 CN 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进入后，点击“上传投标文件”，将已经做好的投标文件上传到此位置。</w:t>
      </w:r>
    </w:p>
    <w:p w14:paraId="0B47A8C9">
      <w:pPr>
        <w:pStyle w:val="2"/>
        <w:ind w:left="0" w:leftChars="0" w:firstLine="0" w:firstLineChars="0"/>
      </w:pPr>
      <w:r>
        <w:drawing>
          <wp:inline distT="0" distB="0" distL="114300" distR="114300">
            <wp:extent cx="5266690" cy="2378075"/>
            <wp:effectExtent l="0" t="0" r="6350" b="14605"/>
            <wp:docPr id="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CA69">
      <w:pPr>
        <w:pStyle w:val="2"/>
        <w:ind w:left="0" w:leftChars="0" w:firstLine="0" w:firstLineChars="0"/>
      </w:pPr>
      <w:r>
        <w:drawing>
          <wp:inline distT="0" distB="0" distL="114300" distR="114300">
            <wp:extent cx="5266690" cy="2378075"/>
            <wp:effectExtent l="0" t="0" r="6350" b="14605"/>
            <wp:docPr id="3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A1E8A">
      <w:pPr>
        <w:pStyle w:val="2"/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3、上传完成后，点击模拟解密，成功后即上传投标文件成功，即可等待开标时间。</w:t>
      </w:r>
    </w:p>
    <w:p w14:paraId="45442080"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78075"/>
            <wp:effectExtent l="0" t="0" r="6350" b="14605"/>
            <wp:docPr id="3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9ED15">
      <w:pPr>
        <w:bidi w:val="0"/>
        <w:rPr>
          <w:rFonts w:hint="eastAsia"/>
          <w:lang w:val="en-US" w:eastAsia="zh-CN"/>
        </w:rPr>
      </w:pPr>
      <w:bookmarkStart w:id="68" w:name="_GoBack"/>
      <w:bookmarkEnd w:id="6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2020300000000000000"/>
    <w:charset w:val="86"/>
    <w:family w:val="auto"/>
    <w:pitch w:val="default"/>
    <w:sig w:usb0="00000000" w:usb1="00000000" w:usb2="00000016" w:usb3="00000000" w:csb0="60060107" w:csb1="00000000"/>
  </w:font>
  <w:font w:name="思源黑体 CN Regular">
    <w:altName w:val="黑体"/>
    <w:panose1 w:val="020B0500000000000000"/>
    <w:charset w:val="86"/>
    <w:family w:val="swiss"/>
    <w:pitch w:val="default"/>
    <w:sig w:usb0="00000000" w:usb1="00000000" w:usb2="00000016" w:usb3="00000000" w:csb0="60060107" w:csb1="00000000"/>
  </w:font>
  <w:font w:name="思源宋体 CN ExtraLight">
    <w:altName w:val="宋体"/>
    <w:panose1 w:val="02020200000000000000"/>
    <w:charset w:val="86"/>
    <w:family w:val="roman"/>
    <w:pitch w:val="default"/>
    <w:sig w:usb0="00000000" w:usb1="00000000" w:usb2="00000016" w:usb3="00000000" w:csb0="00060107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9CE42">
    <w:pPr>
      <w:pStyle w:val="10"/>
      <w:pBdr>
        <w:bottom w:val="thickThinSmallGap" w:color="622423" w:sz="24" w:space="1"/>
      </w:pBdr>
      <w:spacing w:line="240" w:lineRule="auto"/>
      <w:ind w:firstLine="0" w:firstLineChars="0"/>
      <w:jc w:val="left"/>
      <w:rPr>
        <w:rFonts w:ascii="思源宋体 CN Light" w:hAnsi="思源宋体 CN Light" w:eastAsia="思源宋体 CN Light"/>
      </w:rPr>
    </w:pPr>
    <w:r>
      <w:rPr>
        <w:rFonts w:hint="eastAsia" w:ascii="宋体" w:hAnsi="宋体"/>
      </w:rPr>
      <w:drawing>
        <wp:inline distT="0" distB="0" distL="114300" distR="114300">
          <wp:extent cx="883285" cy="201930"/>
          <wp:effectExtent l="0" t="0" r="635" b="11430"/>
          <wp:docPr id="161" name="图片 161" descr="公司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" name="图片 161" descr="公司lo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285" cy="201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/>
        <w:lang w:val="en-US" w:eastAsia="zh-CN"/>
      </w:rPr>
      <w:t>吴江公共资源交易系统</w:t>
    </w:r>
    <w:r>
      <w:rPr>
        <w:rFonts w:hint="eastAsia" w:ascii="宋体" w:hAnsi="宋体"/>
        <w:lang w:eastAsia="zh-CN"/>
      </w:rPr>
      <w:t>【</w:t>
    </w:r>
    <w:r>
      <w:rPr>
        <w:rFonts w:hint="eastAsia" w:ascii="宋体" w:hAnsi="宋体"/>
        <w:lang w:val="en-US" w:eastAsia="zh-CN"/>
      </w:rPr>
      <w:t>新系统</w:t>
    </w:r>
    <w:r>
      <w:rPr>
        <w:rFonts w:hint="eastAsia" w:ascii="宋体" w:hAnsi="宋体"/>
        <w:lang w:eastAsia="zh-CN"/>
      </w:rPr>
      <w:t>】</w:t>
    </w:r>
    <w:r>
      <w:rPr>
        <w:rFonts w:hint="eastAsia" w:ascii="宋体" w:hAnsi="宋体"/>
        <w:lang w:val="en-US" w:eastAsia="zh-CN"/>
      </w:rPr>
      <w:t>交易乙方</w:t>
    </w:r>
    <w:r>
      <w:rPr>
        <w:rFonts w:hint="eastAsia" w:ascii="宋体" w:hAnsi="宋体"/>
      </w:rPr>
      <w:t>操作手册</w:t>
    </w:r>
  </w:p>
  <w:p w14:paraId="141CC442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110A5B"/>
    <w:multiLevelType w:val="multilevel"/>
    <w:tmpl w:val="95110A5B"/>
    <w:lvl w:ilvl="0" w:tentative="0">
      <w:start w:val="1"/>
      <w:numFmt w:val="chineseCountingThousand"/>
      <w:pStyle w:val="4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5"/>
      <w:isLgl/>
      <w:suff w:val="nothing"/>
      <w:lvlText w:val="%1.%2、"/>
      <w:lvlJc w:val="left"/>
      <w:pPr>
        <w:ind w:left="0" w:firstLine="0"/>
      </w:pPr>
      <w:rPr>
        <w:rFonts w:hint="eastAsia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6"/>
      <w:isLgl/>
      <w:suff w:val="nothing"/>
      <w:lvlText w:val="%1.%2.%3、"/>
      <w:lvlJc w:val="left"/>
      <w:pPr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nothing"/>
      <w:lvlText w:val="%1.%2.%3.%4、"/>
      <w:lvlJc w:val="left"/>
      <w:pPr>
        <w:tabs>
          <w:tab w:val="left" w:pos="0"/>
        </w:tabs>
        <w:ind w:left="851" w:hanging="851"/>
      </w:pPr>
      <w:rPr>
        <w:rFonts w:hint="eastAsia" w:ascii="Times New Roman" w:hAnsi="Times New Roman" w:eastAsia="思源宋体 CN Light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10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eastAsia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1">
    <w:nsid w:val="FF4347F7"/>
    <w:multiLevelType w:val="singleLevel"/>
    <w:tmpl w:val="FF4347F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90BC76"/>
    <w:multiLevelType w:val="singleLevel"/>
    <w:tmpl w:val="4390BC7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WFkYjFhMDU0ODdkOGE3NjkzZjMxODFiMzQ3MmMifQ=="/>
  </w:docVars>
  <w:rsids>
    <w:rsidRoot w:val="1A5C1A78"/>
    <w:rsid w:val="0E5C63D8"/>
    <w:rsid w:val="1A5C1A78"/>
    <w:rsid w:val="1CAD754B"/>
    <w:rsid w:val="28613C8A"/>
    <w:rsid w:val="28F708EE"/>
    <w:rsid w:val="295D4329"/>
    <w:rsid w:val="37E93EAF"/>
    <w:rsid w:val="444C4743"/>
    <w:rsid w:val="4B250BF7"/>
    <w:rsid w:val="4F7B38C7"/>
    <w:rsid w:val="57224879"/>
    <w:rsid w:val="6A360DAF"/>
    <w:rsid w:val="6BE6565D"/>
    <w:rsid w:val="71557E27"/>
    <w:rsid w:val="796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eastAsia="思源宋体 CN Light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rFonts w:eastAsia="思源宋体 CN Light"/>
      <w:b/>
      <w:bCs/>
      <w:color w:val="000000" w:themeColor="text1"/>
      <w:kern w:val="44"/>
      <w:sz w:val="32"/>
      <w:szCs w:val="28"/>
      <w14:textFill>
        <w14:solidFill>
          <w14:schemeClr w14:val="tx1"/>
        </w14:solidFill>
      </w14:textFill>
    </w:rPr>
  </w:style>
  <w:style w:type="paragraph" w:styleId="5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rFonts w:eastAsia="思源宋体 CN Light"/>
      <w:b/>
      <w:bCs/>
      <w:sz w:val="30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rFonts w:eastAsia="思源宋体 CN Light"/>
      <w:b/>
      <w:bCs/>
      <w:sz w:val="28"/>
      <w:szCs w:val="18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1"/>
    <w:basedOn w:val="1"/>
    <w:qFormat/>
    <w:uiPriority w:val="0"/>
    <w:pPr>
      <w:ind w:firstLine="0" w:firstLineChars="0"/>
    </w:pPr>
  </w:style>
  <w:style w:type="paragraph" w:customStyle="1" w:styleId="15">
    <w:name w:val="样式 首行缩进:  2 字符"/>
    <w:basedOn w:val="1"/>
    <w:qFormat/>
    <w:uiPriority w:val="0"/>
    <w:pPr>
      <w:ind w:firstLine="480" w:firstLineChars="200"/>
    </w:pPr>
    <w:rPr>
      <w:rFonts w:ascii="Calibri" w:hAnsi="Calibri" w:cs="宋体"/>
      <w:color w:val="000000"/>
      <w:szCs w:val="20"/>
    </w:rPr>
  </w:style>
  <w:style w:type="paragraph" w:customStyle="1" w:styleId="16">
    <w:name w:val="样式15"/>
    <w:basedOn w:val="1"/>
    <w:qFormat/>
    <w:uiPriority w:val="0"/>
    <w:pPr>
      <w:ind w:firstLine="0" w:firstLineChars="0"/>
      <w:jc w:val="center"/>
    </w:pPr>
    <w:rPr>
      <w:rFonts w:hint="eastAsia" w:ascii="Calibri" w:hAnsi="Calibri" w:cs="宋体"/>
      <w:color w:val="000000"/>
      <w:szCs w:val="20"/>
    </w:rPr>
  </w:style>
  <w:style w:type="paragraph" w:customStyle="1" w:styleId="17">
    <w:name w:val="Indent Normal"/>
    <w:basedOn w:val="1"/>
    <w:qFormat/>
    <w:uiPriority w:val="0"/>
    <w:pPr>
      <w:ind w:firstLine="150" w:firstLineChars="15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2783</Words>
  <Characters>3258</Characters>
  <Lines>43</Lines>
  <Paragraphs>12</Paragraphs>
  <TotalTime>7</TotalTime>
  <ScaleCrop>false</ScaleCrop>
  <LinksUpToDate>false</LinksUpToDate>
  <CharactersWithSpaces>3269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2022-06-10T01:54:00Z</dcterms:created>
  <dc:creator>NTKO</dc:creator>
  <cp:lastModifiedBy>念</cp:lastModifiedBy>
  <dcterms:modified xsi:type="dcterms:W3CDTF">2026-06-17T01:37:24Z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EB83DC39CCFF47B79617185879077F23</vt:lpwstr>
  </property>
  <property fmtid="{D5CDD505-2E9C-101B-9397-08002B2CF9AE}" pid="4" name="KSOTemplateDocerSaveRecord">
    <vt:lpwstr>eyJoZGlkIjoiZjFjMDJkNGNmMDY4ZDg1NmJkYTdhMzYyYmQ1OGEwZTkiLCJ1c2VySWQiOiIxMjA0MTY1MDEzIn0=</vt:lpwstr>
  </property>
</Properties>
</file>